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496A" w:rsidRDefault="0017496A" w:rsidP="0017496A">
      <w:pPr>
        <w:pStyle w:val="Title"/>
        <w:rPr>
          <w:rFonts w:eastAsia="Times New Roman"/>
          <w:lang w:val="en" w:eastAsia="en-IE"/>
        </w:rPr>
      </w:pPr>
      <w:r w:rsidRPr="0017496A">
        <w:rPr>
          <w:rFonts w:eastAsia="Times New Roman"/>
          <w:lang w:val="en" w:eastAsia="en-IE"/>
        </w:rPr>
        <w:t>MJM Rene</w:t>
      </w:r>
      <w:bookmarkStart w:id="0" w:name="_GoBack"/>
      <w:bookmarkEnd w:id="0"/>
      <w:r w:rsidRPr="0017496A">
        <w:rPr>
          <w:rFonts w:eastAsia="Times New Roman"/>
          <w:lang w:val="en" w:eastAsia="en-IE"/>
        </w:rPr>
        <w:t xml:space="preserve">wables - </w:t>
      </w:r>
      <w:proofErr w:type="spellStart"/>
      <w:r w:rsidRPr="0017496A">
        <w:rPr>
          <w:rFonts w:eastAsia="Times New Roman"/>
          <w:lang w:val="en" w:eastAsia="en-IE"/>
        </w:rPr>
        <w:t>Ballykelly</w:t>
      </w:r>
      <w:proofErr w:type="spellEnd"/>
      <w:r w:rsidRPr="0017496A">
        <w:rPr>
          <w:rFonts w:eastAsia="Times New Roman"/>
          <w:lang w:val="en" w:eastAsia="en-IE"/>
        </w:rPr>
        <w:t xml:space="preserve"> Energy Park</w:t>
      </w:r>
    </w:p>
    <w:p w:rsidR="0017496A" w:rsidRDefault="0017496A" w:rsidP="0017496A">
      <w:pPr>
        <w:spacing w:after="0" w:line="240" w:lineRule="auto"/>
        <w:rPr>
          <w:rFonts w:ascii="inherit" w:eastAsia="Times New Roman" w:hAnsi="inherit" w:cs="Arial"/>
          <w:color w:val="333333"/>
          <w:sz w:val="24"/>
          <w:szCs w:val="24"/>
          <w:lang w:val="en" w:eastAsia="en-IE"/>
        </w:rPr>
      </w:pPr>
    </w:p>
    <w:p w:rsidR="0017496A" w:rsidRDefault="0017496A" w:rsidP="0017496A">
      <w:pPr>
        <w:spacing w:after="0" w:line="240" w:lineRule="auto"/>
        <w:rPr>
          <w:rFonts w:ascii="inherit" w:eastAsia="Times New Roman" w:hAnsi="inherit" w:cs="Arial"/>
          <w:color w:val="333333"/>
          <w:sz w:val="24"/>
          <w:szCs w:val="24"/>
          <w:lang w:val="en" w:eastAsia="en-IE"/>
        </w:rPr>
      </w:pPr>
    </w:p>
    <w:p w:rsidR="0017496A" w:rsidRDefault="0017496A" w:rsidP="0017496A">
      <w:pPr>
        <w:spacing w:after="0" w:line="240" w:lineRule="auto"/>
        <w:rPr>
          <w:rFonts w:ascii="inherit" w:eastAsia="Times New Roman" w:hAnsi="inherit" w:cs="Arial"/>
          <w:color w:val="333333"/>
          <w:sz w:val="24"/>
          <w:szCs w:val="24"/>
          <w:lang w:val="en" w:eastAsia="en-IE"/>
        </w:rPr>
      </w:pPr>
    </w:p>
    <w:p w:rsidR="0017496A" w:rsidRPr="0017496A" w:rsidRDefault="0017496A" w:rsidP="0017496A">
      <w:pPr>
        <w:spacing w:after="0" w:line="240" w:lineRule="auto"/>
        <w:rPr>
          <w:rFonts w:ascii="inherit" w:eastAsia="Times New Roman" w:hAnsi="inherit" w:cs="Arial"/>
          <w:color w:val="333333"/>
          <w:sz w:val="24"/>
          <w:szCs w:val="24"/>
          <w:lang w:val="en" w:eastAsia="en-IE"/>
        </w:rPr>
      </w:pPr>
      <w:r w:rsidRPr="0017496A">
        <w:rPr>
          <w:rFonts w:ascii="inherit" w:eastAsia="Times New Roman" w:hAnsi="inherit" w:cs="Arial"/>
          <w:color w:val="333333"/>
          <w:sz w:val="24"/>
          <w:szCs w:val="24"/>
          <w:lang w:val="en" w:eastAsia="en-IE"/>
        </w:rPr>
        <w:t>transmission development plan</w:t>
      </w:r>
    </w:p>
    <w:p w:rsidR="0017496A" w:rsidRPr="0017496A" w:rsidRDefault="0017496A" w:rsidP="0017496A">
      <w:pPr>
        <w:spacing w:after="0" w:line="240" w:lineRule="auto"/>
        <w:rPr>
          <w:rFonts w:ascii="inherit" w:eastAsia="Times New Roman" w:hAnsi="inherit" w:cs="Arial"/>
          <w:color w:val="333333"/>
          <w:sz w:val="24"/>
          <w:szCs w:val="24"/>
          <w:lang w:val="en" w:eastAsia="en-IE"/>
        </w:rPr>
      </w:pPr>
      <w:r w:rsidRPr="0017496A">
        <w:rPr>
          <w:rFonts w:ascii="inherit" w:eastAsia="Times New Roman" w:hAnsi="inherit" w:cs="Arial"/>
          <w:color w:val="333333"/>
          <w:sz w:val="24"/>
          <w:szCs w:val="24"/>
          <w:lang w:val="en" w:eastAsia="en-IE"/>
        </w:rPr>
        <w:t>Title: </w:t>
      </w:r>
    </w:p>
    <w:p w:rsidR="0017496A" w:rsidRPr="0017496A" w:rsidRDefault="0017496A" w:rsidP="0017496A">
      <w:pPr>
        <w:spacing w:after="0" w:line="240" w:lineRule="auto"/>
        <w:rPr>
          <w:rFonts w:ascii="inherit" w:eastAsia="Times New Roman" w:hAnsi="inherit" w:cs="Arial"/>
          <w:color w:val="333333"/>
          <w:sz w:val="24"/>
          <w:szCs w:val="24"/>
          <w:lang w:val="en" w:eastAsia="en-IE"/>
        </w:rPr>
      </w:pPr>
      <w:r w:rsidRPr="0017496A">
        <w:rPr>
          <w:rFonts w:ascii="inherit" w:eastAsia="Times New Roman" w:hAnsi="inherit" w:cs="Arial"/>
          <w:color w:val="333333"/>
          <w:sz w:val="24"/>
          <w:szCs w:val="24"/>
          <w:lang w:val="en" w:eastAsia="en-IE"/>
        </w:rPr>
        <w:t>MJM Renewables Response to draft TDP</w:t>
      </w:r>
    </w:p>
    <w:p w:rsidR="0017496A" w:rsidRPr="0017496A" w:rsidRDefault="0017496A" w:rsidP="0017496A">
      <w:pPr>
        <w:spacing w:after="180" w:line="240" w:lineRule="auto"/>
        <w:rPr>
          <w:rFonts w:ascii="inherit" w:eastAsia="Times New Roman" w:hAnsi="inherit" w:cs="Arial"/>
          <w:color w:val="333333"/>
          <w:sz w:val="24"/>
          <w:szCs w:val="24"/>
          <w:lang w:val="en" w:eastAsia="en-IE"/>
        </w:rPr>
      </w:pPr>
      <w:r w:rsidRPr="0017496A">
        <w:rPr>
          <w:rFonts w:ascii="inherit" w:eastAsia="Times New Roman" w:hAnsi="inherit" w:cs="Arial"/>
          <w:color w:val="333333"/>
          <w:sz w:val="24"/>
          <w:szCs w:val="24"/>
          <w:lang w:val="en" w:eastAsia="en-IE"/>
        </w:rPr>
        <w:t xml:space="preserve">Our site is the former Shackleton military base at </w:t>
      </w:r>
      <w:proofErr w:type="spellStart"/>
      <w:r w:rsidRPr="0017496A">
        <w:rPr>
          <w:rFonts w:ascii="inherit" w:eastAsia="Times New Roman" w:hAnsi="inherit" w:cs="Arial"/>
          <w:color w:val="333333"/>
          <w:sz w:val="24"/>
          <w:szCs w:val="24"/>
          <w:lang w:val="en" w:eastAsia="en-IE"/>
        </w:rPr>
        <w:t>Ballykelly</w:t>
      </w:r>
      <w:proofErr w:type="spellEnd"/>
      <w:r w:rsidRPr="0017496A">
        <w:rPr>
          <w:rFonts w:ascii="inherit" w:eastAsia="Times New Roman" w:hAnsi="inherit" w:cs="Arial"/>
          <w:color w:val="333333"/>
          <w:sz w:val="24"/>
          <w:szCs w:val="24"/>
          <w:lang w:val="en" w:eastAsia="en-IE"/>
        </w:rPr>
        <w:t xml:space="preserve">, near Limavady. Our plan is to transform the site into a renewable energy park whereby renewable energy generated on site will primarily be consumed within the site boundary.  Our plans include; 50MW solar farm, 100MW offshore wind and potentially up to 20MW geothermal energy. </w:t>
      </w:r>
    </w:p>
    <w:p w:rsidR="0017496A" w:rsidRPr="0017496A" w:rsidRDefault="0017496A" w:rsidP="0017496A">
      <w:pPr>
        <w:spacing w:after="180" w:line="240" w:lineRule="auto"/>
        <w:rPr>
          <w:rFonts w:ascii="inherit" w:eastAsia="Times New Roman" w:hAnsi="inherit" w:cs="Arial"/>
          <w:color w:val="333333"/>
          <w:sz w:val="24"/>
          <w:szCs w:val="24"/>
          <w:lang w:val="en" w:eastAsia="en-IE"/>
        </w:rPr>
      </w:pPr>
      <w:r w:rsidRPr="0017496A">
        <w:rPr>
          <w:rFonts w:ascii="inherit" w:eastAsia="Times New Roman" w:hAnsi="inherit" w:cs="Arial"/>
          <w:color w:val="333333"/>
          <w:sz w:val="24"/>
          <w:szCs w:val="24"/>
          <w:lang w:val="en" w:eastAsia="en-IE"/>
        </w:rPr>
        <w:t xml:space="preserve">With such a significant amount of renewable energy being generated on site we're aware that the current grid limitations in the </w:t>
      </w:r>
      <w:proofErr w:type="spellStart"/>
      <w:r w:rsidRPr="0017496A">
        <w:rPr>
          <w:rFonts w:ascii="inherit" w:eastAsia="Times New Roman" w:hAnsi="inherit" w:cs="Arial"/>
          <w:color w:val="333333"/>
          <w:sz w:val="24"/>
          <w:szCs w:val="24"/>
          <w:lang w:val="en" w:eastAsia="en-IE"/>
        </w:rPr>
        <w:t>Ballykelly</w:t>
      </w:r>
      <w:proofErr w:type="spellEnd"/>
      <w:r w:rsidRPr="0017496A">
        <w:rPr>
          <w:rFonts w:ascii="inherit" w:eastAsia="Times New Roman" w:hAnsi="inherit" w:cs="Arial"/>
          <w:color w:val="333333"/>
          <w:sz w:val="24"/>
          <w:szCs w:val="24"/>
          <w:lang w:val="en" w:eastAsia="en-IE"/>
        </w:rPr>
        <w:t xml:space="preserve"> area prevent us from exporting to the grid. This is unfortunate as such a large volume of renewable energy would significantly </w:t>
      </w:r>
      <w:proofErr w:type="spellStart"/>
      <w:r w:rsidRPr="0017496A">
        <w:rPr>
          <w:rFonts w:ascii="inherit" w:eastAsia="Times New Roman" w:hAnsi="inherit" w:cs="Arial"/>
          <w:color w:val="333333"/>
          <w:sz w:val="24"/>
          <w:szCs w:val="24"/>
          <w:lang w:val="en" w:eastAsia="en-IE"/>
        </w:rPr>
        <w:t>contrinute</w:t>
      </w:r>
      <w:proofErr w:type="spellEnd"/>
      <w:r w:rsidRPr="0017496A">
        <w:rPr>
          <w:rFonts w:ascii="inherit" w:eastAsia="Times New Roman" w:hAnsi="inherit" w:cs="Arial"/>
          <w:color w:val="333333"/>
          <w:sz w:val="24"/>
          <w:szCs w:val="24"/>
          <w:lang w:val="en" w:eastAsia="en-IE"/>
        </w:rPr>
        <w:t xml:space="preserve"> to SONIs 2030 targets. </w:t>
      </w:r>
    </w:p>
    <w:p w:rsidR="0017496A" w:rsidRPr="0017496A" w:rsidRDefault="0017496A" w:rsidP="0017496A">
      <w:pPr>
        <w:spacing w:line="240" w:lineRule="auto"/>
        <w:rPr>
          <w:rFonts w:ascii="inherit" w:eastAsia="Times New Roman" w:hAnsi="inherit" w:cs="Arial"/>
          <w:color w:val="333333"/>
          <w:sz w:val="24"/>
          <w:szCs w:val="24"/>
          <w:lang w:val="en" w:eastAsia="en-IE"/>
        </w:rPr>
      </w:pPr>
      <w:r w:rsidRPr="0017496A">
        <w:rPr>
          <w:rFonts w:ascii="inherit" w:eastAsia="Times New Roman" w:hAnsi="inherit" w:cs="Arial"/>
          <w:color w:val="333333"/>
          <w:sz w:val="24"/>
          <w:szCs w:val="24"/>
          <w:lang w:val="en" w:eastAsia="en-IE"/>
        </w:rPr>
        <w:t xml:space="preserve">We would recommend that SONI seek to increase capacity on the network in the </w:t>
      </w:r>
      <w:proofErr w:type="spellStart"/>
      <w:r w:rsidRPr="0017496A">
        <w:rPr>
          <w:rFonts w:ascii="inherit" w:eastAsia="Times New Roman" w:hAnsi="inherit" w:cs="Arial"/>
          <w:color w:val="333333"/>
          <w:sz w:val="24"/>
          <w:szCs w:val="24"/>
          <w:lang w:val="en" w:eastAsia="en-IE"/>
        </w:rPr>
        <w:t>Ballykelly</w:t>
      </w:r>
      <w:proofErr w:type="spellEnd"/>
      <w:r w:rsidRPr="0017496A">
        <w:rPr>
          <w:rFonts w:ascii="inherit" w:eastAsia="Times New Roman" w:hAnsi="inherit" w:cs="Arial"/>
          <w:color w:val="333333"/>
          <w:sz w:val="24"/>
          <w:szCs w:val="24"/>
          <w:lang w:val="en" w:eastAsia="en-IE"/>
        </w:rPr>
        <w:t xml:space="preserve">/Limavady area to allow renewable energy to be exported to the grid. </w:t>
      </w:r>
    </w:p>
    <w:p w:rsidR="00082EEA" w:rsidRDefault="00082EEA"/>
    <w:sectPr w:rsidR="00082EE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496A"/>
    <w:rsid w:val="00082EEA"/>
    <w:rsid w:val="00174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58A211"/>
  <w15:chartTrackingRefBased/>
  <w15:docId w15:val="{D0F6167D-5978-4685-978D-4846635E4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7496A"/>
    <w:pPr>
      <w:spacing w:after="180" w:line="240" w:lineRule="auto"/>
    </w:pPr>
    <w:rPr>
      <w:rFonts w:ascii="Times New Roman" w:eastAsia="Times New Roman" w:hAnsi="Times New Roman" w:cs="Times New Roman"/>
      <w:sz w:val="24"/>
      <w:szCs w:val="24"/>
      <w:lang w:eastAsia="en-IE"/>
    </w:rPr>
  </w:style>
  <w:style w:type="paragraph" w:styleId="Title">
    <w:name w:val="Title"/>
    <w:basedOn w:val="Normal"/>
    <w:next w:val="Normal"/>
    <w:link w:val="TitleChar"/>
    <w:uiPriority w:val="10"/>
    <w:qFormat/>
    <w:rsid w:val="0017496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7496A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627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57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243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9244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133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07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5838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5794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4087922">
                                      <w:marLeft w:val="-180"/>
                                      <w:marRight w:val="-18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010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14812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39021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45942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single" w:sz="6" w:space="0" w:color="D3D7D9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25087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22903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23431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32533841">
                                                                      <w:marLeft w:val="240"/>
                                                                      <w:marRight w:val="24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dotted" w:sz="6" w:space="4" w:color="D3D7D9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788551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5033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274245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991803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455920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188294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441952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267301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9559442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6216452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991522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63651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781</Characters>
  <Application>Microsoft Office Word</Application>
  <DocSecurity>0</DocSecurity>
  <Lines>6</Lines>
  <Paragraphs>1</Paragraphs>
  <ScaleCrop>false</ScaleCrop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Ryan, Conor</dc:creator>
  <cp:keywords/>
  <dc:description/>
  <cp:lastModifiedBy>Ryan, Conor</cp:lastModifiedBy>
  <cp:revision>1</cp:revision>
  <dcterms:created xsi:type="dcterms:W3CDTF">2022-03-30T12:53:00Z</dcterms:created>
  <dcterms:modified xsi:type="dcterms:W3CDTF">2022-03-30T12:53:00Z</dcterms:modified>
</cp:coreProperties>
</file>