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0655C" w14:textId="7AA95F74" w:rsidR="00A11202" w:rsidRPr="0050239C" w:rsidRDefault="00490DB4" w:rsidP="0050239C">
      <w:pPr>
        <w:pStyle w:val="Heading1"/>
        <w:numPr>
          <w:ilvl w:val="0"/>
          <w:numId w:val="0"/>
        </w:numPr>
        <w:jc w:val="center"/>
        <w:rPr>
          <w:rFonts w:ascii="Arial" w:hAnsi="Arial" w:cs="Arial"/>
          <w:lang w:val="en-GB"/>
        </w:rPr>
      </w:pPr>
      <w:bookmarkStart w:id="0" w:name="_GoBack"/>
      <w:bookmarkEnd w:id="0"/>
      <w:r w:rsidRPr="0050239C">
        <w:rPr>
          <w:rFonts w:ascii="Arial" w:hAnsi="Arial" w:cs="Arial"/>
          <w:lang w:val="en-GB"/>
        </w:rPr>
        <w:t xml:space="preserve">DS3 System Services </w:t>
      </w:r>
      <w:r w:rsidR="00817C90" w:rsidRPr="0050239C">
        <w:rPr>
          <w:rFonts w:ascii="Arial" w:hAnsi="Arial" w:cs="Arial"/>
          <w:lang w:val="en-GB"/>
        </w:rPr>
        <w:t>Consultation</w:t>
      </w:r>
      <w:r w:rsidRPr="0050239C">
        <w:rPr>
          <w:rFonts w:ascii="Arial" w:hAnsi="Arial" w:cs="Arial"/>
          <w:lang w:val="en-GB"/>
        </w:rPr>
        <w:t xml:space="preserve"> – </w:t>
      </w:r>
      <w:r w:rsidR="003B7CCE">
        <w:rPr>
          <w:rFonts w:ascii="Arial" w:hAnsi="Arial" w:cs="Arial"/>
          <w:lang w:val="en-GB"/>
        </w:rPr>
        <w:t>Protocol Document</w:t>
      </w:r>
    </w:p>
    <w:p w14:paraId="737D54C8" w14:textId="77777777" w:rsidR="00490DB4" w:rsidRPr="0050239C" w:rsidRDefault="00490DB4" w:rsidP="00787310">
      <w:pPr>
        <w:rPr>
          <w:rFonts w:ascii="Arial" w:hAnsi="Arial" w:cs="Arial"/>
          <w:lang w:val="en-GB"/>
        </w:rPr>
      </w:pPr>
    </w:p>
    <w:p w14:paraId="2A2A7F1C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  <w:r w:rsidRPr="0050239C">
        <w:rPr>
          <w:rFonts w:ascii="Arial" w:hAnsi="Arial" w:cs="Arial"/>
          <w:sz w:val="24"/>
          <w:lang w:val="en-GB"/>
        </w:rPr>
        <w:t>This questionnaire has been prepared to facilitate responses to the consultation.  Respondents are not restricted to this template and can provide supplementary material if desired.</w:t>
      </w:r>
    </w:p>
    <w:p w14:paraId="3B5B11CA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</w:p>
    <w:p w14:paraId="2FC64A33" w14:textId="77777777" w:rsidR="00490DB4" w:rsidRPr="0050239C" w:rsidRDefault="00490DB4" w:rsidP="00787310">
      <w:pPr>
        <w:rPr>
          <w:rFonts w:ascii="Arial" w:hAnsi="Arial" w:cs="Arial"/>
          <w:sz w:val="24"/>
        </w:rPr>
      </w:pPr>
      <w:r w:rsidRPr="0050239C">
        <w:rPr>
          <w:rFonts w:ascii="Arial" w:hAnsi="Arial" w:cs="Arial"/>
          <w:sz w:val="24"/>
          <w:lang w:val="en-GB"/>
        </w:rPr>
        <w:t xml:space="preserve">Please send responses in electronic format to </w:t>
      </w:r>
      <w:hyperlink r:id="rId14" w:history="1">
        <w:r w:rsidRPr="0050239C">
          <w:rPr>
            <w:rStyle w:val="Hyperlink"/>
            <w:rFonts w:ascii="Arial" w:eastAsia="Times New Roman" w:hAnsi="Arial" w:cs="Arial"/>
            <w:sz w:val="24"/>
            <w:szCs w:val="20"/>
            <w:lang w:val="en-GB" w:eastAsia="en-GB"/>
          </w:rPr>
          <w:t>DS3@eirgrid.com</w:t>
        </w:r>
      </w:hyperlink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r w:rsidR="00825289" w:rsidRPr="0050239C">
        <w:rPr>
          <w:rFonts w:ascii="Arial" w:eastAsia="Times New Roman" w:hAnsi="Arial" w:cs="Arial"/>
          <w:sz w:val="24"/>
          <w:szCs w:val="20"/>
          <w:lang w:val="en-GB" w:eastAsia="en-GB"/>
        </w:rPr>
        <w:t>or</w:t>
      </w:r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hyperlink r:id="rId15" w:history="1">
        <w:r w:rsidR="00825289" w:rsidRPr="0050239C">
          <w:rPr>
            <w:rStyle w:val="Hyperlink"/>
            <w:rFonts w:ascii="Arial" w:hAnsi="Arial" w:cs="Arial"/>
            <w:sz w:val="24"/>
            <w:lang w:val="en-GB"/>
          </w:rPr>
          <w:t>DS3@soni.ltd.uk</w:t>
        </w:r>
      </w:hyperlink>
    </w:p>
    <w:p w14:paraId="65195BDE" w14:textId="77777777" w:rsidR="00825289" w:rsidRPr="0050239C" w:rsidRDefault="00825289" w:rsidP="00787310">
      <w:pPr>
        <w:rPr>
          <w:rFonts w:ascii="Arial" w:hAnsi="Arial" w:cs="Arial"/>
          <w:sz w:val="24"/>
        </w:rPr>
      </w:pPr>
    </w:p>
    <w:p w14:paraId="18E64F95" w14:textId="77777777" w:rsidR="009C47EC" w:rsidRPr="0050239C" w:rsidRDefault="009C47EC" w:rsidP="0078731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Ind w:w="-290" w:type="dxa"/>
        <w:tblLook w:val="04A0" w:firstRow="1" w:lastRow="0" w:firstColumn="1" w:lastColumn="0" w:noHBand="0" w:noVBand="1"/>
      </w:tblPr>
      <w:tblGrid>
        <w:gridCol w:w="3375"/>
        <w:gridCol w:w="3686"/>
      </w:tblGrid>
      <w:tr w:rsidR="00825289" w:rsidRPr="0050239C" w14:paraId="5CDF534D" w14:textId="77777777" w:rsidTr="0031622F">
        <w:trPr>
          <w:jc w:val="center"/>
        </w:trPr>
        <w:tc>
          <w:tcPr>
            <w:tcW w:w="3375" w:type="dxa"/>
          </w:tcPr>
          <w:p w14:paraId="5687CB3D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Respondent Name</w:t>
            </w:r>
          </w:p>
        </w:tc>
        <w:tc>
          <w:tcPr>
            <w:tcW w:w="3686" w:type="dxa"/>
          </w:tcPr>
          <w:p w14:paraId="328CC145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&lt;name&gt;</w:t>
            </w:r>
          </w:p>
        </w:tc>
      </w:tr>
      <w:tr w:rsidR="00825289" w:rsidRPr="0050239C" w14:paraId="1F158FCF" w14:textId="77777777" w:rsidTr="0031622F">
        <w:trPr>
          <w:jc w:val="center"/>
        </w:trPr>
        <w:tc>
          <w:tcPr>
            <w:tcW w:w="3375" w:type="dxa"/>
          </w:tcPr>
          <w:p w14:paraId="7E8B85A3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Contact telephone number</w:t>
            </w:r>
          </w:p>
        </w:tc>
        <w:tc>
          <w:tcPr>
            <w:tcW w:w="3686" w:type="dxa"/>
          </w:tcPr>
          <w:p w14:paraId="4992C828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&lt;number&gt;</w:t>
            </w:r>
          </w:p>
        </w:tc>
      </w:tr>
      <w:tr w:rsidR="00825289" w:rsidRPr="0050239C" w14:paraId="27987F3A" w14:textId="77777777" w:rsidTr="0031622F">
        <w:trPr>
          <w:jc w:val="center"/>
        </w:trPr>
        <w:tc>
          <w:tcPr>
            <w:tcW w:w="3375" w:type="dxa"/>
          </w:tcPr>
          <w:p w14:paraId="193AB38C" w14:textId="77777777" w:rsidR="00825289" w:rsidRPr="0050239C" w:rsidRDefault="00825289" w:rsidP="00BD415C">
            <w:pPr>
              <w:rPr>
                <w:rFonts w:ascii="Arial" w:hAnsi="Arial" w:cs="Arial"/>
                <w:sz w:val="24"/>
                <w:lang w:val="en-GB"/>
              </w:rPr>
            </w:pPr>
            <w:r w:rsidRPr="0050239C">
              <w:rPr>
                <w:rFonts w:ascii="Arial" w:hAnsi="Arial" w:cs="Arial"/>
                <w:sz w:val="24"/>
                <w:lang w:val="en-GB"/>
              </w:rPr>
              <w:t>Respondent Company</w:t>
            </w:r>
          </w:p>
        </w:tc>
        <w:tc>
          <w:tcPr>
            <w:tcW w:w="3686" w:type="dxa"/>
          </w:tcPr>
          <w:p w14:paraId="7C06AFF0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  <w:lang w:val="en-GB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  <w:lang w:val="en-GB"/>
              </w:rPr>
              <w:t>&lt;company&gt;</w:t>
            </w:r>
          </w:p>
        </w:tc>
      </w:tr>
    </w:tbl>
    <w:p w14:paraId="2055A346" w14:textId="77777777" w:rsidR="00825289" w:rsidRPr="0050239C" w:rsidRDefault="00825289" w:rsidP="00825289">
      <w:pPr>
        <w:rPr>
          <w:rFonts w:ascii="Arial" w:hAnsi="Arial" w:cs="Arial"/>
          <w:sz w:val="24"/>
          <w:lang w:val="en-GB"/>
        </w:rPr>
      </w:pPr>
    </w:p>
    <w:p w14:paraId="106567AF" w14:textId="77777777" w:rsidR="009C47EC" w:rsidRPr="0050239C" w:rsidRDefault="009C47EC" w:rsidP="009C47EC">
      <w:pPr>
        <w:rPr>
          <w:rFonts w:ascii="Arial" w:hAnsi="Arial" w:cs="Arial"/>
          <w:sz w:val="24"/>
          <w:lang w:val="en-GB"/>
        </w:rPr>
      </w:pPr>
    </w:p>
    <w:p w14:paraId="1D476158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566E2C5B" w14:textId="77777777" w:rsidR="009656F8" w:rsidRPr="0050239C" w:rsidRDefault="009656F8" w:rsidP="009C47EC">
      <w:pPr>
        <w:rPr>
          <w:rFonts w:ascii="Arial" w:hAnsi="Arial" w:cs="Arial"/>
          <w:sz w:val="24"/>
          <w:lang w:val="en-GB"/>
        </w:rPr>
      </w:pPr>
    </w:p>
    <w:p w14:paraId="5BA89286" w14:textId="77777777" w:rsidR="00560DBE" w:rsidRPr="0050239C" w:rsidRDefault="00DE6B57" w:rsidP="009C47EC">
      <w:pPr>
        <w:rPr>
          <w:rFonts w:ascii="Arial" w:hAnsi="Arial" w:cs="Arial"/>
          <w:b/>
          <w:sz w:val="24"/>
          <w:lang w:val="en-GB"/>
        </w:rPr>
      </w:pPr>
      <w:r w:rsidRPr="00DE6B57">
        <w:rPr>
          <w:rFonts w:ascii="Arial" w:hAnsi="Arial" w:cs="Arial"/>
          <w:b/>
          <w:sz w:val="24"/>
          <w:u w:val="single"/>
          <w:lang w:val="en-GB"/>
        </w:rPr>
        <w:t>Note</w:t>
      </w:r>
      <w:r>
        <w:rPr>
          <w:rFonts w:ascii="Arial" w:hAnsi="Arial" w:cs="Arial"/>
          <w:b/>
          <w:sz w:val="24"/>
          <w:lang w:val="en-GB"/>
        </w:rPr>
        <w:t>: I</w:t>
      </w:r>
      <w:r w:rsidR="00560DBE" w:rsidRPr="0050239C">
        <w:rPr>
          <w:rFonts w:ascii="Arial" w:hAnsi="Arial" w:cs="Arial"/>
          <w:b/>
          <w:sz w:val="24"/>
          <w:lang w:val="en-GB"/>
        </w:rPr>
        <w:t>t is the TSOs’ intention to publish all responses.  If your response is confidential, please indicate this by marking the following box with an “x”.</w:t>
      </w:r>
      <w:r w:rsidR="0050239C">
        <w:rPr>
          <w:rFonts w:ascii="Arial" w:hAnsi="Arial" w:cs="Arial"/>
          <w:b/>
          <w:sz w:val="24"/>
          <w:lang w:val="en-GB"/>
        </w:rPr>
        <w:t xml:space="preserve"> </w:t>
      </w:r>
      <w:r w:rsidR="0050239C" w:rsidRPr="0050239C">
        <w:rPr>
          <w:rFonts w:ascii="Arial" w:hAnsi="Arial" w:cs="Arial"/>
          <w:b/>
          <w:sz w:val="24"/>
          <w:lang w:val="en-GB"/>
        </w:rPr>
        <w:t>Please note that, in any event, all responses will be shared with the Regulatory Authorities.</w:t>
      </w:r>
    </w:p>
    <w:p w14:paraId="6D09F4FF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tbl>
      <w:tblPr>
        <w:tblStyle w:val="TableGrid"/>
        <w:tblpPr w:leftFromText="180" w:rightFromText="180" w:vertAnchor="text" w:horzAnchor="page" w:tblpX="4648" w:tblpY="11"/>
        <w:tblW w:w="0" w:type="auto"/>
        <w:tblLook w:val="04A0" w:firstRow="1" w:lastRow="0" w:firstColumn="1" w:lastColumn="0" w:noHBand="0" w:noVBand="1"/>
      </w:tblPr>
      <w:tblGrid>
        <w:gridCol w:w="426"/>
      </w:tblGrid>
      <w:tr w:rsidR="00560DBE" w:rsidRPr="0050239C" w14:paraId="14706D84" w14:textId="77777777" w:rsidTr="009656F8">
        <w:tc>
          <w:tcPr>
            <w:tcW w:w="426" w:type="dxa"/>
          </w:tcPr>
          <w:p w14:paraId="3208BE11" w14:textId="77777777" w:rsidR="00560DBE" w:rsidRPr="0050239C" w:rsidRDefault="00560DBE" w:rsidP="009656F8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3826248A" w14:textId="77777777" w:rsidR="00560DBE" w:rsidRPr="0050239C" w:rsidRDefault="00560DBE" w:rsidP="00560DBE">
      <w:pPr>
        <w:jc w:val="left"/>
        <w:rPr>
          <w:rFonts w:ascii="Arial" w:hAnsi="Arial" w:cs="Arial"/>
          <w:b/>
          <w:color w:val="0000FF"/>
          <w:sz w:val="24"/>
          <w:lang w:val="en-GB"/>
        </w:rPr>
      </w:pPr>
      <w:r w:rsidRPr="0050239C">
        <w:rPr>
          <w:rFonts w:ascii="Arial" w:hAnsi="Arial" w:cs="Arial"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 xml:space="preserve">Response confidential </w:t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</w:p>
    <w:p w14:paraId="2A5495D4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0A04BBBD" w14:textId="77777777" w:rsidR="009656F8" w:rsidRPr="0050239C" w:rsidRDefault="009656F8" w:rsidP="009C47EC">
      <w:pPr>
        <w:rPr>
          <w:rFonts w:ascii="Arial" w:hAnsi="Arial" w:cs="Arial"/>
          <w:sz w:val="24"/>
          <w:lang w:val="en-GB"/>
        </w:rPr>
      </w:pPr>
    </w:p>
    <w:p w14:paraId="72A2ED57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6F781ED6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6E43D7B9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3BB7C846" w14:textId="77777777" w:rsidR="00CC0C33" w:rsidRPr="0050239C" w:rsidRDefault="00CC0C33" w:rsidP="009C47EC">
      <w:pPr>
        <w:rPr>
          <w:rFonts w:ascii="Arial" w:hAnsi="Arial" w:cs="Arial"/>
          <w:sz w:val="24"/>
          <w:lang w:val="en-GB"/>
        </w:rPr>
      </w:pPr>
    </w:p>
    <w:p w14:paraId="148AE6D8" w14:textId="77777777" w:rsidR="00CC0C33" w:rsidRPr="0050239C" w:rsidRDefault="00CC0C33" w:rsidP="009C47EC">
      <w:pPr>
        <w:rPr>
          <w:rFonts w:ascii="Arial" w:hAnsi="Arial" w:cs="Arial"/>
          <w:sz w:val="24"/>
          <w:lang w:val="en-GB"/>
        </w:rPr>
      </w:pPr>
    </w:p>
    <w:p w14:paraId="2FC6B5E6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753D12B1" w14:textId="77777777" w:rsidR="009C47EC" w:rsidRPr="0050239C" w:rsidRDefault="009C47EC" w:rsidP="009C47EC">
      <w:pPr>
        <w:rPr>
          <w:rFonts w:ascii="Arial" w:hAnsi="Arial" w:cs="Arial"/>
          <w:sz w:val="24"/>
          <w:lang w:val="en-GB"/>
        </w:rPr>
      </w:pPr>
    </w:p>
    <w:p w14:paraId="4302FDD9" w14:textId="4C886CD5" w:rsidR="00085E66" w:rsidRPr="0050239C" w:rsidRDefault="009C47EC" w:rsidP="00D610C1">
      <w:pPr>
        <w:rPr>
          <w:rFonts w:ascii="Arial" w:hAnsi="Arial" w:cs="Arial"/>
          <w:b/>
          <w:sz w:val="24"/>
          <w:lang w:val="en-GB"/>
        </w:rPr>
      </w:pPr>
      <w:r w:rsidRPr="00F629FF">
        <w:rPr>
          <w:rFonts w:ascii="Arial" w:hAnsi="Arial" w:cs="Arial"/>
          <w:b/>
          <w:sz w:val="24"/>
          <w:lang w:val="en-GB"/>
        </w:rPr>
        <w:t xml:space="preserve">The closing date for responses is </w:t>
      </w:r>
      <w:r w:rsidR="00F629FF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Friday</w:t>
      </w:r>
      <w:r w:rsidR="00452D07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1</w:t>
      </w:r>
      <w:r w:rsidR="00653112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8</w:t>
      </w:r>
      <w:r w:rsidR="00452D07" w:rsidRPr="00F629FF">
        <w:rPr>
          <w:rFonts w:ascii="Arial" w:eastAsia="Times New Roman" w:hAnsi="Arial" w:cs="Arial"/>
          <w:b/>
          <w:sz w:val="24"/>
          <w:szCs w:val="20"/>
          <w:vertAlign w:val="superscript"/>
          <w:lang w:val="en-GB" w:eastAsia="en-GB"/>
        </w:rPr>
        <w:t>th</w:t>
      </w:r>
      <w:r w:rsidR="00452D07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</w:t>
      </w:r>
      <w:r w:rsidR="00653112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January</w:t>
      </w:r>
      <w:r w:rsidR="00E33EF9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201</w:t>
      </w:r>
      <w:r w:rsidR="00653112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9</w:t>
      </w:r>
      <w:r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.</w:t>
      </w:r>
    </w:p>
    <w:p w14:paraId="64D136BC" w14:textId="77777777" w:rsidR="002E0612" w:rsidRDefault="002E0612" w:rsidP="00D610C1">
      <w:pPr>
        <w:rPr>
          <w:b/>
          <w:lang w:val="en-GB"/>
        </w:rPr>
      </w:pPr>
    </w:p>
    <w:p w14:paraId="492DC062" w14:textId="77777777" w:rsidR="002E0612" w:rsidRPr="009C47EC" w:rsidRDefault="002E0612" w:rsidP="00D610C1">
      <w:pPr>
        <w:rPr>
          <w:b/>
          <w:lang w:val="en-GB"/>
        </w:rPr>
        <w:sectPr w:rsidR="002E0612" w:rsidRPr="009C47EC" w:rsidSect="009656F8">
          <w:footerReference w:type="default" r:id="rId16"/>
          <w:pgSz w:w="16838" w:h="11906" w:orient="landscape"/>
          <w:pgMar w:top="1134" w:right="1440" w:bottom="1440" w:left="1134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085E66" w:rsidRPr="009656F8" w14:paraId="3487E4BA" w14:textId="77777777" w:rsidTr="00DE6B57">
        <w:tc>
          <w:tcPr>
            <w:tcW w:w="5353" w:type="dxa"/>
            <w:tcBorders>
              <w:bottom w:val="single" w:sz="4" w:space="0" w:color="auto"/>
            </w:tcBorders>
          </w:tcPr>
          <w:p w14:paraId="7B3A53A1" w14:textId="77777777" w:rsidR="00085E66" w:rsidRPr="00567950" w:rsidRDefault="00085E66" w:rsidP="00817C90">
            <w:pPr>
              <w:spacing w:line="276" w:lineRule="auto"/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</w:pPr>
            <w:r w:rsidRPr="00567950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lastRenderedPageBreak/>
              <w:t>Question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7A73423" w14:textId="77777777" w:rsidR="00085E66" w:rsidRPr="00567950" w:rsidRDefault="00085E66" w:rsidP="00817C90">
            <w:pPr>
              <w:spacing w:line="276" w:lineRule="auto"/>
              <w:contextualSpacing/>
              <w:jc w:val="left"/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</w:pPr>
            <w:r w:rsidRPr="00567950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Response</w:t>
            </w:r>
          </w:p>
        </w:tc>
      </w:tr>
      <w:tr w:rsidR="00817C90" w14:paraId="32892523" w14:textId="77777777" w:rsidTr="008967A4">
        <w:tc>
          <w:tcPr>
            <w:tcW w:w="14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5C5E8E62" w14:textId="66308F3B" w:rsidR="00817C90" w:rsidRPr="00817C90" w:rsidRDefault="00817C90" w:rsidP="00E33EF9">
            <w:pPr>
              <w:spacing w:line="276" w:lineRule="auto"/>
              <w:contextualSpacing/>
              <w:jc w:val="left"/>
              <w:rPr>
                <w:rFonts w:asciiTheme="minorHAnsi" w:hAnsiTheme="minorHAnsi"/>
                <w:lang w:val="en-GB"/>
              </w:rPr>
            </w:pPr>
          </w:p>
        </w:tc>
      </w:tr>
      <w:tr w:rsidR="00ED0549" w14:paraId="528CC43D" w14:textId="77777777" w:rsidTr="00B56D68">
        <w:trPr>
          <w:trHeight w:val="2821"/>
        </w:trPr>
        <w:tc>
          <w:tcPr>
            <w:tcW w:w="5353" w:type="dxa"/>
            <w:tcBorders>
              <w:top w:val="single" w:sz="4" w:space="0" w:color="auto"/>
            </w:tcBorders>
          </w:tcPr>
          <w:p w14:paraId="526279E5" w14:textId="77777777" w:rsidR="00C139C1" w:rsidRDefault="00C139C1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444D60FF" w14:textId="5E1DF76E" w:rsidR="008A49A0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AE746C">
              <w:rPr>
                <w:rFonts w:ascii="Arial" w:hAnsi="Arial" w:cs="Arial"/>
                <w:u w:val="single"/>
              </w:rPr>
              <w:t>Question 1</w:t>
            </w:r>
            <w:r w:rsidRPr="008A49A0">
              <w:rPr>
                <w:rFonts w:ascii="Arial" w:hAnsi="Arial" w:cs="Arial"/>
              </w:rPr>
              <w:t xml:space="preserve">: </w:t>
            </w:r>
            <w:r w:rsidR="00653112" w:rsidRPr="00653112">
              <w:t>Do you have any comments on the assessment methodology for these products being amended to align with Ramping Margin assessment methodology?</w:t>
            </w:r>
          </w:p>
          <w:p w14:paraId="3646F952" w14:textId="77777777" w:rsidR="00DF63E5" w:rsidRDefault="00DF63E5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02D183B7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6A0AF6D4" w14:textId="3A7B0EE1" w:rsidR="008A49A0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AE746C">
              <w:rPr>
                <w:rFonts w:ascii="Arial" w:hAnsi="Arial" w:cs="Arial"/>
                <w:u w:val="single"/>
              </w:rPr>
              <w:t>Question 2</w:t>
            </w:r>
            <w:r w:rsidRPr="008A49A0">
              <w:rPr>
                <w:rFonts w:ascii="Arial" w:hAnsi="Arial" w:cs="Arial"/>
              </w:rPr>
              <w:t xml:space="preserve">: </w:t>
            </w:r>
            <w:r w:rsidR="00653112" w:rsidRPr="00653112">
              <w:t xml:space="preserve">Do you have any comments on the Frequency Event definition being amended to make reference to a Significant Frequency Disturbance, which is now defined </w:t>
            </w:r>
            <w:r w:rsidR="006C28B4">
              <w:t>as a deviation of 0.30Hz from Nominal Frequency</w:t>
            </w:r>
            <w:r w:rsidR="00653112" w:rsidRPr="00653112">
              <w:t>?</w:t>
            </w:r>
          </w:p>
          <w:p w14:paraId="5BD7857C" w14:textId="77777777" w:rsidR="00DF63E5" w:rsidRDefault="00DF63E5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52D65040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550FDFA6" w14:textId="06F4FAD0" w:rsidR="008A49A0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AE746C">
              <w:rPr>
                <w:rFonts w:ascii="Arial" w:hAnsi="Arial" w:cs="Arial"/>
                <w:u w:val="single"/>
              </w:rPr>
              <w:t>Question 3</w:t>
            </w:r>
            <w:r w:rsidRPr="008A49A0">
              <w:rPr>
                <w:rFonts w:ascii="Arial" w:hAnsi="Arial" w:cs="Arial"/>
              </w:rPr>
              <w:t xml:space="preserve">: </w:t>
            </w:r>
            <w:r w:rsidR="00653112" w:rsidRPr="00653112">
              <w:t>Do you have any comm</w:t>
            </w:r>
            <w:r w:rsidR="00460818">
              <w:t>ents on the application of the T</w:t>
            </w:r>
            <w:r w:rsidR="00653112" w:rsidRPr="00653112">
              <w:t xml:space="preserve">ime </w:t>
            </w:r>
            <w:r w:rsidR="00460818">
              <w:t>Z</w:t>
            </w:r>
            <w:r w:rsidR="00653112" w:rsidRPr="00653112">
              <w:t xml:space="preserve">ero definition being amended and the removal of the reference to the end of a </w:t>
            </w:r>
            <w:r w:rsidR="00460818">
              <w:t>F</w:t>
            </w:r>
            <w:r w:rsidR="00653112" w:rsidRPr="00653112">
              <w:t xml:space="preserve">requency </w:t>
            </w:r>
            <w:r w:rsidR="00460818">
              <w:t>E</w:t>
            </w:r>
            <w:r w:rsidR="00653112" w:rsidRPr="00653112">
              <w:t>vent?</w:t>
            </w:r>
          </w:p>
          <w:p w14:paraId="5FC94625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4794D621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160AC61F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u w:val="single"/>
              </w:rPr>
            </w:pPr>
          </w:p>
          <w:p w14:paraId="33F3EE40" w14:textId="4470FD97" w:rsidR="008A49A0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AE746C">
              <w:rPr>
                <w:rFonts w:ascii="Arial" w:hAnsi="Arial" w:cs="Arial"/>
                <w:u w:val="single"/>
              </w:rPr>
              <w:t>Question 4</w:t>
            </w:r>
            <w:r w:rsidRPr="008A49A0">
              <w:rPr>
                <w:rFonts w:ascii="Arial" w:hAnsi="Arial" w:cs="Arial"/>
              </w:rPr>
              <w:t xml:space="preserve">: </w:t>
            </w:r>
            <w:r w:rsidR="00653112" w:rsidRPr="00653112">
              <w:t>Do you have any comments on the amendment to the methodology for calculating Pre-Event Frequency and Pre</w:t>
            </w:r>
            <w:r w:rsidR="00460818">
              <w:t>-E</w:t>
            </w:r>
            <w:r w:rsidR="00653112" w:rsidRPr="00653112">
              <w:t xml:space="preserve">vent Output? </w:t>
            </w:r>
          </w:p>
          <w:p w14:paraId="13A40128" w14:textId="77777777" w:rsidR="00DF63E5" w:rsidRDefault="00DF63E5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3AB6BC80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72026267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6085F90F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1DF7533E" w14:textId="77777777" w:rsidR="00452D07" w:rsidRDefault="00452D07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39D7736D" w14:textId="0FA0FADC" w:rsidR="008A49A0" w:rsidRDefault="008A49A0" w:rsidP="00653112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  <w:r w:rsidRPr="00653112">
              <w:rPr>
                <w:rFonts w:ascii="Arial" w:hAnsi="Arial" w:cs="Arial"/>
                <w:u w:val="single"/>
              </w:rPr>
              <w:t>Question 5</w:t>
            </w:r>
            <w:r w:rsidRPr="00653112">
              <w:rPr>
                <w:rFonts w:ascii="Arial" w:hAnsi="Arial" w:cs="Arial"/>
              </w:rPr>
              <w:t>:</w:t>
            </w:r>
            <w:r w:rsidRPr="008A49A0">
              <w:t xml:space="preserve"> </w:t>
            </w:r>
            <w:r w:rsidR="00653112" w:rsidRPr="00653112">
              <w:t>Do you have any comments on the proposal to amend the process for analysing multiple frequency events?</w:t>
            </w:r>
          </w:p>
          <w:p w14:paraId="2889402A" w14:textId="77777777" w:rsidR="00241CA5" w:rsidRDefault="00241CA5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2686D3C1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0F6A5D1C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7A1EDDAF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26109116" w14:textId="77777777" w:rsidR="00653112" w:rsidRDefault="00653112" w:rsidP="00653112">
            <w:pPr>
              <w:spacing w:before="240" w:after="120" w:line="360" w:lineRule="auto"/>
              <w:rPr>
                <w:rFonts w:ascii="Arial" w:eastAsiaTheme="minorEastAsia" w:hAnsi="Arial" w:cs="Arial"/>
                <w:sz w:val="24"/>
                <w:szCs w:val="24"/>
                <w:u w:val="single"/>
                <w:lang w:val="en-GB"/>
              </w:rPr>
            </w:pPr>
          </w:p>
          <w:p w14:paraId="649ACEEF" w14:textId="77777777" w:rsidR="00653112" w:rsidRDefault="00653112" w:rsidP="00653112">
            <w:pPr>
              <w:spacing w:before="240" w:after="120" w:line="360" w:lineRule="auto"/>
              <w:rPr>
                <w:rFonts w:ascii="Arial" w:eastAsiaTheme="minorEastAsia" w:hAnsi="Arial" w:cs="Arial"/>
                <w:sz w:val="24"/>
                <w:szCs w:val="24"/>
                <w:u w:val="single"/>
                <w:lang w:val="en-GB"/>
              </w:rPr>
            </w:pPr>
          </w:p>
          <w:p w14:paraId="22018DC7" w14:textId="77777777" w:rsidR="00653112" w:rsidRDefault="00653112" w:rsidP="00653112">
            <w:pPr>
              <w:spacing w:before="240" w:after="120" w:line="360" w:lineRule="auto"/>
              <w:rPr>
                <w:rFonts w:ascii="Arial" w:eastAsiaTheme="minorEastAsia" w:hAnsi="Arial" w:cs="Arial"/>
                <w:sz w:val="24"/>
                <w:szCs w:val="24"/>
                <w:u w:val="single"/>
                <w:lang w:val="en-GB"/>
              </w:rPr>
            </w:pPr>
          </w:p>
          <w:p w14:paraId="797B66E4" w14:textId="77777777" w:rsidR="00653112" w:rsidRDefault="00653112" w:rsidP="00653112">
            <w:pPr>
              <w:spacing w:before="240" w:after="120" w:line="360" w:lineRule="auto"/>
              <w:rPr>
                <w:rFonts w:ascii="Arial" w:eastAsiaTheme="minorEastAsia" w:hAnsi="Arial" w:cs="Arial"/>
                <w:sz w:val="24"/>
                <w:szCs w:val="24"/>
                <w:u w:val="single"/>
                <w:lang w:val="en-GB"/>
              </w:rPr>
            </w:pPr>
          </w:p>
          <w:p w14:paraId="4FE4C29C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1C46A998" w14:textId="1C1128A8" w:rsidR="00653112" w:rsidRDefault="00460818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Question 6</w:t>
            </w:r>
            <w:r w:rsidR="00653112" w:rsidRPr="00653112">
              <w:rPr>
                <w:rFonts w:ascii="Arial" w:hAnsi="Arial" w:cs="Arial"/>
                <w:sz w:val="22"/>
                <w:u w:val="single"/>
              </w:rPr>
              <w:t>:</w:t>
            </w:r>
            <w:r w:rsidR="00653112" w:rsidRPr="00653112">
              <w:rPr>
                <w:rFonts w:ascii="Arial" w:hAnsi="Arial" w:cs="Arial"/>
                <w:sz w:val="22"/>
              </w:rPr>
              <w:t xml:space="preserve"> Do you have any comments on the proposed inclusion relating to Availability Performance Monitoring for providers under the Fixed Contracts arrangements?</w:t>
            </w:r>
          </w:p>
          <w:p w14:paraId="5DE4E949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31D670C9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6F482F1C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3F443C88" w14:textId="77777777" w:rsidR="00653112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573F9BCB" w14:textId="77777777" w:rsidR="00E33EF9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39C59EEE" w14:textId="53582A0F" w:rsidR="00E33EF9" w:rsidRPr="00772C03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6EE67A" w14:textId="77777777" w:rsidR="00ED0549" w:rsidRDefault="00ED0549" w:rsidP="002A7C78"/>
        </w:tc>
      </w:tr>
    </w:tbl>
    <w:p w14:paraId="14FE325E" w14:textId="77777777" w:rsidR="00825289" w:rsidRDefault="00825289" w:rsidP="00E33EF9">
      <w:pPr>
        <w:rPr>
          <w:lang w:val="en-GB"/>
        </w:rPr>
      </w:pPr>
    </w:p>
    <w:sectPr w:rsidR="00825289" w:rsidSect="00085E66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63B5" w14:textId="77777777" w:rsidR="0080261B" w:rsidRPr="00115E5A" w:rsidRDefault="0080261B" w:rsidP="00F72D4C">
      <w:pPr>
        <w:rPr>
          <w:sz w:val="20"/>
        </w:rPr>
      </w:pPr>
      <w:r>
        <w:separator/>
      </w:r>
    </w:p>
  </w:endnote>
  <w:endnote w:type="continuationSeparator" w:id="0">
    <w:p w14:paraId="65D04756" w14:textId="77777777" w:rsidR="0080261B" w:rsidRPr="00115E5A" w:rsidRDefault="0080261B" w:rsidP="00F72D4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D767" w14:textId="4E0C9FAB" w:rsidR="0069245C" w:rsidRDefault="0069245C" w:rsidP="00F72D4C">
    <w:pPr>
      <w:pStyle w:val="Footer"/>
      <w:pBdr>
        <w:top w:val="single" w:sz="12" w:space="1" w:color="auto"/>
      </w:pBdr>
    </w:pPr>
    <w:r w:rsidRPr="00BA4B6B">
      <w:rPr>
        <w:rFonts w:ascii="Arial Bold" w:eastAsia="Times New Roman" w:hAnsi="Arial Bold"/>
        <w:b/>
        <w:sz w:val="18"/>
        <w:szCs w:val="20"/>
        <w:lang w:val="en-AU"/>
      </w:rPr>
      <w:t>EirGrid</w:t>
    </w:r>
    <w:r w:rsidR="00E33EF9">
      <w:rPr>
        <w:rFonts w:ascii="Arial Bold" w:eastAsia="Times New Roman" w:hAnsi="Arial Bold"/>
        <w:b/>
        <w:sz w:val="18"/>
        <w:szCs w:val="20"/>
        <w:lang w:val="en-AU"/>
      </w:rPr>
      <w:t xml:space="preserve"> and SONI, 2018</w:t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>
      <w:tab/>
    </w:r>
    <w:r>
      <w:tab/>
    </w:r>
  </w:p>
  <w:p w14:paraId="4CBE4C94" w14:textId="77777777" w:rsidR="0069245C" w:rsidRDefault="00692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96E20" w14:textId="77777777" w:rsidR="0080261B" w:rsidRPr="00115E5A" w:rsidRDefault="0080261B" w:rsidP="00F72D4C">
      <w:pPr>
        <w:rPr>
          <w:sz w:val="20"/>
        </w:rPr>
      </w:pPr>
      <w:r>
        <w:separator/>
      </w:r>
    </w:p>
  </w:footnote>
  <w:footnote w:type="continuationSeparator" w:id="0">
    <w:p w14:paraId="37E22ECE" w14:textId="77777777" w:rsidR="0080261B" w:rsidRPr="00115E5A" w:rsidRDefault="0080261B" w:rsidP="00F72D4C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9E4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F54B9"/>
    <w:multiLevelType w:val="hybridMultilevel"/>
    <w:tmpl w:val="25C08A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F01"/>
    <w:multiLevelType w:val="hybridMultilevel"/>
    <w:tmpl w:val="B6EAC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685E"/>
    <w:multiLevelType w:val="hybridMultilevel"/>
    <w:tmpl w:val="74E4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2D7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2357A67"/>
    <w:multiLevelType w:val="hybridMultilevel"/>
    <w:tmpl w:val="EB804A60"/>
    <w:lvl w:ilvl="0" w:tplc="74204E3E">
      <w:start w:val="1"/>
      <w:numFmt w:val="bullet"/>
      <w:pStyle w:val="PECLis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pStyle w:val="PECList3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4F85"/>
    <w:multiLevelType w:val="hybridMultilevel"/>
    <w:tmpl w:val="E87EE5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4A47F6"/>
    <w:multiLevelType w:val="hybridMultilevel"/>
    <w:tmpl w:val="50228B4C"/>
    <w:lvl w:ilvl="0" w:tplc="B7188D6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F5DF6"/>
    <w:multiLevelType w:val="hybridMultilevel"/>
    <w:tmpl w:val="515A57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5F3E"/>
    <w:multiLevelType w:val="hybridMultilevel"/>
    <w:tmpl w:val="4A344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hideSpellingErrors/>
  <w:hideGrammaticalErrors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D"/>
    <w:rsid w:val="00020496"/>
    <w:rsid w:val="00046E77"/>
    <w:rsid w:val="00047152"/>
    <w:rsid w:val="00047675"/>
    <w:rsid w:val="00053415"/>
    <w:rsid w:val="000619AE"/>
    <w:rsid w:val="00073C8A"/>
    <w:rsid w:val="00085E66"/>
    <w:rsid w:val="000903A1"/>
    <w:rsid w:val="000915B3"/>
    <w:rsid w:val="000938B7"/>
    <w:rsid w:val="00094E7A"/>
    <w:rsid w:val="000A41B6"/>
    <w:rsid w:val="000A6570"/>
    <w:rsid w:val="000B0EF8"/>
    <w:rsid w:val="000B5B3C"/>
    <w:rsid w:val="000C0E68"/>
    <w:rsid w:val="000C54BF"/>
    <w:rsid w:val="000C5799"/>
    <w:rsid w:val="000C6044"/>
    <w:rsid w:val="000D1335"/>
    <w:rsid w:val="000D265B"/>
    <w:rsid w:val="000E7E06"/>
    <w:rsid w:val="000F0227"/>
    <w:rsid w:val="000F0EF4"/>
    <w:rsid w:val="001021DD"/>
    <w:rsid w:val="0010783F"/>
    <w:rsid w:val="00107E81"/>
    <w:rsid w:val="00125704"/>
    <w:rsid w:val="00141049"/>
    <w:rsid w:val="00147DFE"/>
    <w:rsid w:val="001531E5"/>
    <w:rsid w:val="001661F4"/>
    <w:rsid w:val="00166E63"/>
    <w:rsid w:val="001825A4"/>
    <w:rsid w:val="001827A8"/>
    <w:rsid w:val="001A4A86"/>
    <w:rsid w:val="001B0B0E"/>
    <w:rsid w:val="001B2F1A"/>
    <w:rsid w:val="001C3326"/>
    <w:rsid w:val="001C610E"/>
    <w:rsid w:val="001E60FA"/>
    <w:rsid w:val="001F4028"/>
    <w:rsid w:val="001F7D5A"/>
    <w:rsid w:val="00200425"/>
    <w:rsid w:val="00205CA9"/>
    <w:rsid w:val="0020631A"/>
    <w:rsid w:val="00213301"/>
    <w:rsid w:val="00221C39"/>
    <w:rsid w:val="00222118"/>
    <w:rsid w:val="00241CA5"/>
    <w:rsid w:val="0024710B"/>
    <w:rsid w:val="002514B1"/>
    <w:rsid w:val="00265B3B"/>
    <w:rsid w:val="00280762"/>
    <w:rsid w:val="00284521"/>
    <w:rsid w:val="00293625"/>
    <w:rsid w:val="002948EE"/>
    <w:rsid w:val="002A1DC9"/>
    <w:rsid w:val="002A40B1"/>
    <w:rsid w:val="002C21BE"/>
    <w:rsid w:val="002C2F78"/>
    <w:rsid w:val="002C45B8"/>
    <w:rsid w:val="002C4C25"/>
    <w:rsid w:val="002D3B16"/>
    <w:rsid w:val="002D44E7"/>
    <w:rsid w:val="002E0612"/>
    <w:rsid w:val="002F151B"/>
    <w:rsid w:val="002F7F81"/>
    <w:rsid w:val="00305754"/>
    <w:rsid w:val="0031377A"/>
    <w:rsid w:val="003160C3"/>
    <w:rsid w:val="0031622F"/>
    <w:rsid w:val="00316A2A"/>
    <w:rsid w:val="00320872"/>
    <w:rsid w:val="00321BA5"/>
    <w:rsid w:val="003234BA"/>
    <w:rsid w:val="0032717A"/>
    <w:rsid w:val="0033001B"/>
    <w:rsid w:val="00334583"/>
    <w:rsid w:val="003407B0"/>
    <w:rsid w:val="00340C14"/>
    <w:rsid w:val="00352DF8"/>
    <w:rsid w:val="00370033"/>
    <w:rsid w:val="0037225A"/>
    <w:rsid w:val="0037603F"/>
    <w:rsid w:val="0038554B"/>
    <w:rsid w:val="00391FA5"/>
    <w:rsid w:val="00396AC5"/>
    <w:rsid w:val="003B3603"/>
    <w:rsid w:val="003B7CCE"/>
    <w:rsid w:val="003C14FF"/>
    <w:rsid w:val="003C1916"/>
    <w:rsid w:val="003C2147"/>
    <w:rsid w:val="003C30DC"/>
    <w:rsid w:val="003C3BAA"/>
    <w:rsid w:val="003C48F8"/>
    <w:rsid w:val="003D08B4"/>
    <w:rsid w:val="003D1849"/>
    <w:rsid w:val="003D3280"/>
    <w:rsid w:val="003D5B24"/>
    <w:rsid w:val="003F144A"/>
    <w:rsid w:val="003F1920"/>
    <w:rsid w:val="004006BD"/>
    <w:rsid w:val="00404B95"/>
    <w:rsid w:val="00404C2A"/>
    <w:rsid w:val="00411FFA"/>
    <w:rsid w:val="00413956"/>
    <w:rsid w:val="004231CF"/>
    <w:rsid w:val="0042761C"/>
    <w:rsid w:val="00430A31"/>
    <w:rsid w:val="004321EF"/>
    <w:rsid w:val="00432317"/>
    <w:rsid w:val="00452D07"/>
    <w:rsid w:val="00460818"/>
    <w:rsid w:val="00471540"/>
    <w:rsid w:val="00475FAD"/>
    <w:rsid w:val="00476BA2"/>
    <w:rsid w:val="00477DD0"/>
    <w:rsid w:val="00483B62"/>
    <w:rsid w:val="0049086A"/>
    <w:rsid w:val="00490DB4"/>
    <w:rsid w:val="004934FE"/>
    <w:rsid w:val="00494A3C"/>
    <w:rsid w:val="00495059"/>
    <w:rsid w:val="0049606A"/>
    <w:rsid w:val="004A0306"/>
    <w:rsid w:val="004A388D"/>
    <w:rsid w:val="004A49DB"/>
    <w:rsid w:val="004A5C2F"/>
    <w:rsid w:val="004B108F"/>
    <w:rsid w:val="004B7F88"/>
    <w:rsid w:val="004C2FDF"/>
    <w:rsid w:val="004D5BE5"/>
    <w:rsid w:val="004E1E8E"/>
    <w:rsid w:val="004F07D4"/>
    <w:rsid w:val="004F473D"/>
    <w:rsid w:val="0050239C"/>
    <w:rsid w:val="00510DDE"/>
    <w:rsid w:val="005112CA"/>
    <w:rsid w:val="00513801"/>
    <w:rsid w:val="00522B5A"/>
    <w:rsid w:val="0052625E"/>
    <w:rsid w:val="0052767B"/>
    <w:rsid w:val="0053019A"/>
    <w:rsid w:val="005416D1"/>
    <w:rsid w:val="0054183A"/>
    <w:rsid w:val="00541946"/>
    <w:rsid w:val="005431EC"/>
    <w:rsid w:val="00545590"/>
    <w:rsid w:val="00551C1E"/>
    <w:rsid w:val="00551D2A"/>
    <w:rsid w:val="00552C40"/>
    <w:rsid w:val="00557625"/>
    <w:rsid w:val="00557DA5"/>
    <w:rsid w:val="00560DBE"/>
    <w:rsid w:val="00567950"/>
    <w:rsid w:val="00591868"/>
    <w:rsid w:val="00596E6A"/>
    <w:rsid w:val="005A0866"/>
    <w:rsid w:val="005A4A56"/>
    <w:rsid w:val="005A7697"/>
    <w:rsid w:val="005C0304"/>
    <w:rsid w:val="005D2D79"/>
    <w:rsid w:val="005E3B00"/>
    <w:rsid w:val="005E5E47"/>
    <w:rsid w:val="005E6FB8"/>
    <w:rsid w:val="005F15E7"/>
    <w:rsid w:val="005F4172"/>
    <w:rsid w:val="00602886"/>
    <w:rsid w:val="006052F2"/>
    <w:rsid w:val="00611EFF"/>
    <w:rsid w:val="00615439"/>
    <w:rsid w:val="006154F3"/>
    <w:rsid w:val="00622663"/>
    <w:rsid w:val="0062417C"/>
    <w:rsid w:val="00631B9C"/>
    <w:rsid w:val="006336AB"/>
    <w:rsid w:val="00636F17"/>
    <w:rsid w:val="00641931"/>
    <w:rsid w:val="00653112"/>
    <w:rsid w:val="006533CA"/>
    <w:rsid w:val="006637D4"/>
    <w:rsid w:val="00664C48"/>
    <w:rsid w:val="00671E96"/>
    <w:rsid w:val="00685E0C"/>
    <w:rsid w:val="0069245C"/>
    <w:rsid w:val="006A085E"/>
    <w:rsid w:val="006A1B35"/>
    <w:rsid w:val="006B7A44"/>
    <w:rsid w:val="006C223E"/>
    <w:rsid w:val="006C28B4"/>
    <w:rsid w:val="006C446B"/>
    <w:rsid w:val="006D1D51"/>
    <w:rsid w:val="006E0A9B"/>
    <w:rsid w:val="006E5B05"/>
    <w:rsid w:val="006E6193"/>
    <w:rsid w:val="00702BAB"/>
    <w:rsid w:val="0070391C"/>
    <w:rsid w:val="00705B41"/>
    <w:rsid w:val="00707E3F"/>
    <w:rsid w:val="00711D69"/>
    <w:rsid w:val="007403C2"/>
    <w:rsid w:val="0074755C"/>
    <w:rsid w:val="00766F34"/>
    <w:rsid w:val="00772A87"/>
    <w:rsid w:val="00772C03"/>
    <w:rsid w:val="00774B91"/>
    <w:rsid w:val="0077585A"/>
    <w:rsid w:val="007764CA"/>
    <w:rsid w:val="00787310"/>
    <w:rsid w:val="007948C0"/>
    <w:rsid w:val="007A27B8"/>
    <w:rsid w:val="007A53C3"/>
    <w:rsid w:val="007A582D"/>
    <w:rsid w:val="007A7523"/>
    <w:rsid w:val="007B19D0"/>
    <w:rsid w:val="007B41A0"/>
    <w:rsid w:val="007B514C"/>
    <w:rsid w:val="007C1104"/>
    <w:rsid w:val="007C5D74"/>
    <w:rsid w:val="007D0111"/>
    <w:rsid w:val="007D187C"/>
    <w:rsid w:val="007D6A9C"/>
    <w:rsid w:val="007E11FD"/>
    <w:rsid w:val="007E622C"/>
    <w:rsid w:val="007F0337"/>
    <w:rsid w:val="007F37A5"/>
    <w:rsid w:val="007F4724"/>
    <w:rsid w:val="007F6D55"/>
    <w:rsid w:val="007F71AE"/>
    <w:rsid w:val="00800154"/>
    <w:rsid w:val="0080261B"/>
    <w:rsid w:val="00802802"/>
    <w:rsid w:val="008120CB"/>
    <w:rsid w:val="008139DF"/>
    <w:rsid w:val="00814749"/>
    <w:rsid w:val="00817C90"/>
    <w:rsid w:val="00820358"/>
    <w:rsid w:val="00821640"/>
    <w:rsid w:val="00825289"/>
    <w:rsid w:val="008255BE"/>
    <w:rsid w:val="00831B8C"/>
    <w:rsid w:val="00833CAE"/>
    <w:rsid w:val="00835335"/>
    <w:rsid w:val="00837BB2"/>
    <w:rsid w:val="008460BA"/>
    <w:rsid w:val="008533A0"/>
    <w:rsid w:val="0085498A"/>
    <w:rsid w:val="0086308C"/>
    <w:rsid w:val="0087057A"/>
    <w:rsid w:val="008756A2"/>
    <w:rsid w:val="0089789E"/>
    <w:rsid w:val="00897BFB"/>
    <w:rsid w:val="008A04DF"/>
    <w:rsid w:val="008A0C1B"/>
    <w:rsid w:val="008A0C22"/>
    <w:rsid w:val="008A49A0"/>
    <w:rsid w:val="008A74EE"/>
    <w:rsid w:val="008A7735"/>
    <w:rsid w:val="008B6576"/>
    <w:rsid w:val="008B7FFB"/>
    <w:rsid w:val="008C4BC7"/>
    <w:rsid w:val="008D0D2A"/>
    <w:rsid w:val="008E09EA"/>
    <w:rsid w:val="008E4CB3"/>
    <w:rsid w:val="008E4FFD"/>
    <w:rsid w:val="008E5760"/>
    <w:rsid w:val="008F2295"/>
    <w:rsid w:val="008F2AEB"/>
    <w:rsid w:val="008F3A6E"/>
    <w:rsid w:val="008F6468"/>
    <w:rsid w:val="00902C81"/>
    <w:rsid w:val="009035DF"/>
    <w:rsid w:val="0090625E"/>
    <w:rsid w:val="00916C49"/>
    <w:rsid w:val="009203B3"/>
    <w:rsid w:val="009318C3"/>
    <w:rsid w:val="0093352D"/>
    <w:rsid w:val="00941B29"/>
    <w:rsid w:val="00953D47"/>
    <w:rsid w:val="009554C8"/>
    <w:rsid w:val="00961554"/>
    <w:rsid w:val="009656F8"/>
    <w:rsid w:val="0096692B"/>
    <w:rsid w:val="009729CF"/>
    <w:rsid w:val="00973DD0"/>
    <w:rsid w:val="0098030F"/>
    <w:rsid w:val="00987CE1"/>
    <w:rsid w:val="009951CC"/>
    <w:rsid w:val="009B3544"/>
    <w:rsid w:val="009C00ED"/>
    <w:rsid w:val="009C47EC"/>
    <w:rsid w:val="009C5C70"/>
    <w:rsid w:val="009C7EBD"/>
    <w:rsid w:val="009E2CCA"/>
    <w:rsid w:val="009E315D"/>
    <w:rsid w:val="009E4724"/>
    <w:rsid w:val="009F13CF"/>
    <w:rsid w:val="009F35A0"/>
    <w:rsid w:val="009F6740"/>
    <w:rsid w:val="00A0099E"/>
    <w:rsid w:val="00A00E13"/>
    <w:rsid w:val="00A05346"/>
    <w:rsid w:val="00A05C61"/>
    <w:rsid w:val="00A11202"/>
    <w:rsid w:val="00A15962"/>
    <w:rsid w:val="00A17676"/>
    <w:rsid w:val="00A241C7"/>
    <w:rsid w:val="00A27235"/>
    <w:rsid w:val="00A46086"/>
    <w:rsid w:val="00A53754"/>
    <w:rsid w:val="00A5754F"/>
    <w:rsid w:val="00A719D6"/>
    <w:rsid w:val="00A71CC3"/>
    <w:rsid w:val="00A73F11"/>
    <w:rsid w:val="00A74225"/>
    <w:rsid w:val="00A773E0"/>
    <w:rsid w:val="00A80FDE"/>
    <w:rsid w:val="00A820D6"/>
    <w:rsid w:val="00A92F35"/>
    <w:rsid w:val="00AC3902"/>
    <w:rsid w:val="00AC6079"/>
    <w:rsid w:val="00AD33C6"/>
    <w:rsid w:val="00AE0D2D"/>
    <w:rsid w:val="00AE0EF5"/>
    <w:rsid w:val="00AE20A7"/>
    <w:rsid w:val="00AE54EB"/>
    <w:rsid w:val="00AE738D"/>
    <w:rsid w:val="00AE746C"/>
    <w:rsid w:val="00AE7B25"/>
    <w:rsid w:val="00AF0EE5"/>
    <w:rsid w:val="00B00DC9"/>
    <w:rsid w:val="00B12334"/>
    <w:rsid w:val="00B13339"/>
    <w:rsid w:val="00B36958"/>
    <w:rsid w:val="00B47A9D"/>
    <w:rsid w:val="00B5098C"/>
    <w:rsid w:val="00B53DA4"/>
    <w:rsid w:val="00B53FA9"/>
    <w:rsid w:val="00B56D68"/>
    <w:rsid w:val="00B622C8"/>
    <w:rsid w:val="00B7032C"/>
    <w:rsid w:val="00B72B3C"/>
    <w:rsid w:val="00B7356A"/>
    <w:rsid w:val="00B744C4"/>
    <w:rsid w:val="00B7471C"/>
    <w:rsid w:val="00B75ACE"/>
    <w:rsid w:val="00B82D4C"/>
    <w:rsid w:val="00B85D1E"/>
    <w:rsid w:val="00B91172"/>
    <w:rsid w:val="00B949D3"/>
    <w:rsid w:val="00BA39A0"/>
    <w:rsid w:val="00BA4B6B"/>
    <w:rsid w:val="00BB4AAF"/>
    <w:rsid w:val="00BB4B94"/>
    <w:rsid w:val="00BB63FE"/>
    <w:rsid w:val="00BD398A"/>
    <w:rsid w:val="00BD415C"/>
    <w:rsid w:val="00BE2FDF"/>
    <w:rsid w:val="00BE5A91"/>
    <w:rsid w:val="00BE6DB0"/>
    <w:rsid w:val="00BF2407"/>
    <w:rsid w:val="00BF6CC4"/>
    <w:rsid w:val="00C02B86"/>
    <w:rsid w:val="00C10404"/>
    <w:rsid w:val="00C139C1"/>
    <w:rsid w:val="00C171DF"/>
    <w:rsid w:val="00C277FB"/>
    <w:rsid w:val="00C30792"/>
    <w:rsid w:val="00C36115"/>
    <w:rsid w:val="00C448EC"/>
    <w:rsid w:val="00C5556F"/>
    <w:rsid w:val="00C562EE"/>
    <w:rsid w:val="00C60476"/>
    <w:rsid w:val="00C62032"/>
    <w:rsid w:val="00C7265A"/>
    <w:rsid w:val="00C771EC"/>
    <w:rsid w:val="00C85A41"/>
    <w:rsid w:val="00CA557A"/>
    <w:rsid w:val="00CB41EB"/>
    <w:rsid w:val="00CB5687"/>
    <w:rsid w:val="00CC0C33"/>
    <w:rsid w:val="00CC35A9"/>
    <w:rsid w:val="00CC5A8B"/>
    <w:rsid w:val="00CD1F48"/>
    <w:rsid w:val="00CD6418"/>
    <w:rsid w:val="00CE0A3C"/>
    <w:rsid w:val="00CE21DB"/>
    <w:rsid w:val="00CE5B7A"/>
    <w:rsid w:val="00CE7942"/>
    <w:rsid w:val="00CF77A6"/>
    <w:rsid w:val="00D116AD"/>
    <w:rsid w:val="00D238FA"/>
    <w:rsid w:val="00D241B8"/>
    <w:rsid w:val="00D26909"/>
    <w:rsid w:val="00D4339F"/>
    <w:rsid w:val="00D44043"/>
    <w:rsid w:val="00D46704"/>
    <w:rsid w:val="00D4726B"/>
    <w:rsid w:val="00D50EAB"/>
    <w:rsid w:val="00D552DB"/>
    <w:rsid w:val="00D56A31"/>
    <w:rsid w:val="00D56E58"/>
    <w:rsid w:val="00D610C1"/>
    <w:rsid w:val="00D616C7"/>
    <w:rsid w:val="00D63EBD"/>
    <w:rsid w:val="00D74471"/>
    <w:rsid w:val="00D94510"/>
    <w:rsid w:val="00DA7C45"/>
    <w:rsid w:val="00DB1C39"/>
    <w:rsid w:val="00DB2566"/>
    <w:rsid w:val="00DC2360"/>
    <w:rsid w:val="00DC2B82"/>
    <w:rsid w:val="00DD7F1A"/>
    <w:rsid w:val="00DE1A9C"/>
    <w:rsid w:val="00DE23FD"/>
    <w:rsid w:val="00DE5134"/>
    <w:rsid w:val="00DE6B57"/>
    <w:rsid w:val="00DF63E5"/>
    <w:rsid w:val="00E04BC5"/>
    <w:rsid w:val="00E050C4"/>
    <w:rsid w:val="00E06B42"/>
    <w:rsid w:val="00E12BCE"/>
    <w:rsid w:val="00E17B0A"/>
    <w:rsid w:val="00E25FE8"/>
    <w:rsid w:val="00E26211"/>
    <w:rsid w:val="00E275A3"/>
    <w:rsid w:val="00E33EF9"/>
    <w:rsid w:val="00E35CF8"/>
    <w:rsid w:val="00E36D99"/>
    <w:rsid w:val="00E36F32"/>
    <w:rsid w:val="00E37A84"/>
    <w:rsid w:val="00E45367"/>
    <w:rsid w:val="00E53E8E"/>
    <w:rsid w:val="00E55B5A"/>
    <w:rsid w:val="00E57706"/>
    <w:rsid w:val="00E60092"/>
    <w:rsid w:val="00E61156"/>
    <w:rsid w:val="00E621F4"/>
    <w:rsid w:val="00E62E15"/>
    <w:rsid w:val="00E7649C"/>
    <w:rsid w:val="00E8409A"/>
    <w:rsid w:val="00E851CE"/>
    <w:rsid w:val="00E91F25"/>
    <w:rsid w:val="00E94868"/>
    <w:rsid w:val="00EA0703"/>
    <w:rsid w:val="00EA1642"/>
    <w:rsid w:val="00EA1907"/>
    <w:rsid w:val="00EA3995"/>
    <w:rsid w:val="00EA4597"/>
    <w:rsid w:val="00EB2D15"/>
    <w:rsid w:val="00EB4BB3"/>
    <w:rsid w:val="00EB7903"/>
    <w:rsid w:val="00ED0549"/>
    <w:rsid w:val="00ED3E78"/>
    <w:rsid w:val="00EE0D39"/>
    <w:rsid w:val="00EF4E2E"/>
    <w:rsid w:val="00F00666"/>
    <w:rsid w:val="00F213A6"/>
    <w:rsid w:val="00F21E10"/>
    <w:rsid w:val="00F233A3"/>
    <w:rsid w:val="00F42D4E"/>
    <w:rsid w:val="00F45247"/>
    <w:rsid w:val="00F5432B"/>
    <w:rsid w:val="00F60851"/>
    <w:rsid w:val="00F629FF"/>
    <w:rsid w:val="00F6372A"/>
    <w:rsid w:val="00F639EB"/>
    <w:rsid w:val="00F64D1F"/>
    <w:rsid w:val="00F6698B"/>
    <w:rsid w:val="00F67093"/>
    <w:rsid w:val="00F71437"/>
    <w:rsid w:val="00F72D4C"/>
    <w:rsid w:val="00F73EFA"/>
    <w:rsid w:val="00FA5AD9"/>
    <w:rsid w:val="00FB3282"/>
    <w:rsid w:val="00FC6A01"/>
    <w:rsid w:val="00FE292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0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DS3@soni.ltd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DS3@eir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Description0 xmlns="8bd7f529-07d0-4602-9a98-40f8040a5a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Description0 xmlns="8bd7f529-07d0-4602-9a98-40f8040a5af4" xsi:nil="true"/>
    <TaxCatchAll xmlns="3cada6dc-2705-46ed-bab2-0b2cd6d935c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2B523F245FE45B38C08D5A4373229" ma:contentTypeVersion="16" ma:contentTypeDescription="Create a new document." ma:contentTypeScope="" ma:versionID="ab281ae35e1b3e3d0e2822a9da16fc49">
  <xsd:schema xmlns:xsd="http://www.w3.org/2001/XMLSchema" xmlns:xs="http://www.w3.org/2001/XMLSchema" xmlns:p="http://schemas.microsoft.com/office/2006/metadata/properties" xmlns:ns2="8bd7f529-07d0-4602-9a98-40f8040a5af4" xmlns:ns3="3cada6dc-2705-46ed-bab2-0b2cd6d935ca" targetNamespace="http://schemas.microsoft.com/office/2006/metadata/properties" ma:root="true" ma:fieldsID="5675e82197dcaf645171404b28a05288" ns2:_="" ns3:_="">
    <xsd:import namespace="8bd7f529-07d0-4602-9a98-40f8040a5af4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f529-07d0-4602-9a98-40f8040a5af4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9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77aa30f-170c-4532-a1e0-046c976439e7}" ma:internalName="TaxCatchAll" ma:showField="CatchAllData" ma:web="a154b9d2-3ffc-4251-999e-5ed315ea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77aa30f-170c-4532-a1e0-046c976439e7}" ma:internalName="TaxCatchAllLabel" ma:readOnly="true" ma:showField="CatchAllDataLabel" ma:web="a154b9d2-3ffc-4251-999e-5ed315ea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6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590211-7AEF-4C20-9C02-B1503BA523AA}">
  <ds:schemaRefs>
    <ds:schemaRef ds:uri="http://schemas.microsoft.com/office/2006/metadata/properties"/>
    <ds:schemaRef ds:uri="3cada6dc-2705-46ed-bab2-0b2cd6d935ca"/>
    <ds:schemaRef ds:uri="http://schemas.microsoft.com/office/infopath/2007/PartnerControls"/>
    <ds:schemaRef ds:uri="8bd7f529-07d0-4602-9a98-40f8040a5af4"/>
  </ds:schemaRefs>
</ds:datastoreItem>
</file>

<file path=customXml/itemProps2.xml><?xml version="1.0" encoding="utf-8"?>
<ds:datastoreItem xmlns:ds="http://schemas.openxmlformats.org/officeDocument/2006/customXml" ds:itemID="{6F7D35B5-112B-49CF-87E7-FDF21598A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F09-CA2B-400A-B3A8-D8B194430746}">
  <ds:schemaRefs>
    <ds:schemaRef ds:uri="http://schemas.microsoft.com/office/2006/metadata/properties"/>
    <ds:schemaRef ds:uri="3cada6dc-2705-46ed-bab2-0b2cd6d935ca"/>
    <ds:schemaRef ds:uri="http://schemas.microsoft.com/office/infopath/2007/PartnerControls"/>
    <ds:schemaRef ds:uri="8bd7f529-07d0-4602-9a98-40f8040a5af4"/>
  </ds:schemaRefs>
</ds:datastoreItem>
</file>

<file path=customXml/itemProps4.xml><?xml version="1.0" encoding="utf-8"?>
<ds:datastoreItem xmlns:ds="http://schemas.openxmlformats.org/officeDocument/2006/customXml" ds:itemID="{1819B46F-17F9-45A4-8B0C-E552E8C9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f529-07d0-4602-9a98-40f8040a5af4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E71BAF-507B-49E8-AA19-015D85C6DE5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09AB9B6-950C-42B1-B5C9-02335C18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System_Services_Consultation_Questionnaire</vt:lpstr>
    </vt:vector>
  </TitlesOfParts>
  <Company>EIRGRID</Company>
  <LinksUpToDate>false</LinksUpToDate>
  <CharactersWithSpaces>1832</CharactersWithSpaces>
  <SharedDoc>false</SharedDoc>
  <HLinks>
    <vt:vector size="60" baseType="variant"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_Toc309203366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_Toc309203365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_Toc309203364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_Toc309203363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_Toc309203362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_Toc309203361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_Toc309203360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_Toc309203359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_Toc309203358</vt:lpwstr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http://www.eirgrid.com/operations/ancillaryservices/demandsidemanagementdsm/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System_Services_Consultation_Questionnaire</dc:title>
  <dc:creator>Price, Vivienne</dc:creator>
  <cp:lastModifiedBy>O'Brien, Derval</cp:lastModifiedBy>
  <cp:revision>2</cp:revision>
  <cp:lastPrinted>2017-07-03T12:55:00Z</cp:lastPrinted>
  <dcterms:created xsi:type="dcterms:W3CDTF">2019-01-07T10:10:00Z</dcterms:created>
  <dcterms:modified xsi:type="dcterms:W3CDTF">2019-01-07T10:10:00Z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0x010100B692B523F245FE45B38C08D5A4373229</vt:lpwstr>
  </property>
  <property fmtid="{D5CDD505-2E9C-101B-9397-08002B2CF9AE}" pid="3" name="File Category">
    <vt:lpwstr/>
  </property>
</Properties>
</file>