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FF5AE" w14:textId="77777777" w:rsidR="00950A9F" w:rsidRPr="00950A9F" w:rsidRDefault="00950A9F" w:rsidP="00950A9F">
      <w:pPr>
        <w:pStyle w:val="Title"/>
        <w:jc w:val="center"/>
        <w:rPr>
          <w:rFonts w:ascii="Arial" w:hAnsi="Arial" w:cs="Arial"/>
          <w:color w:val="948A54" w:themeColor="background2" w:themeShade="80"/>
          <w:szCs w:val="72"/>
          <w:lang w:val="en-US"/>
        </w:rPr>
      </w:pPr>
      <w:r w:rsidRPr="00950A9F">
        <w:rPr>
          <w:rFonts w:ascii="Arial" w:hAnsi="Arial" w:cs="Arial"/>
          <w:color w:val="948A54" w:themeColor="background2" w:themeShade="80"/>
          <w:szCs w:val="72"/>
          <w:lang w:val="en-US"/>
        </w:rPr>
        <w:t>FlexTech Consultation 2019</w:t>
      </w:r>
      <w:bookmarkStart w:id="0" w:name="_GoBack"/>
      <w:bookmarkEnd w:id="0"/>
    </w:p>
    <w:p w14:paraId="737D54C8" w14:textId="77777777" w:rsidR="00490DB4" w:rsidRPr="0050239C" w:rsidRDefault="00490DB4" w:rsidP="00787310">
      <w:pPr>
        <w:rPr>
          <w:rFonts w:ascii="Arial" w:hAnsi="Arial" w:cs="Arial"/>
          <w:lang w:val="en-GB"/>
        </w:rPr>
      </w:pPr>
    </w:p>
    <w:p w14:paraId="2A2A7F1C" w14:textId="77777777" w:rsidR="00490DB4" w:rsidRPr="0050239C" w:rsidRDefault="00490DB4" w:rsidP="00787310">
      <w:pPr>
        <w:rPr>
          <w:rFonts w:ascii="Arial" w:hAnsi="Arial" w:cs="Arial"/>
          <w:sz w:val="24"/>
          <w:lang w:val="en-GB"/>
        </w:rPr>
      </w:pPr>
      <w:r w:rsidRPr="0050239C">
        <w:rPr>
          <w:rFonts w:ascii="Arial" w:hAnsi="Arial" w:cs="Arial"/>
          <w:sz w:val="24"/>
          <w:lang w:val="en-GB"/>
        </w:rPr>
        <w:t>This questionnaire has been prepared to facilitate responses to the consultation.  Respondents are not restricted to this template and can provide supplementary material if desired.</w:t>
      </w:r>
    </w:p>
    <w:p w14:paraId="3B5B11CA" w14:textId="77777777" w:rsidR="00490DB4" w:rsidRPr="0050239C" w:rsidRDefault="00490DB4" w:rsidP="00787310">
      <w:pPr>
        <w:rPr>
          <w:rFonts w:ascii="Arial" w:hAnsi="Arial" w:cs="Arial"/>
          <w:sz w:val="24"/>
          <w:lang w:val="en-GB"/>
        </w:rPr>
      </w:pPr>
    </w:p>
    <w:p w14:paraId="2FC64A33" w14:textId="49E7CA2A" w:rsidR="00490DB4" w:rsidRPr="0050239C" w:rsidRDefault="00490DB4" w:rsidP="00787310">
      <w:pPr>
        <w:rPr>
          <w:rFonts w:ascii="Arial" w:hAnsi="Arial" w:cs="Arial"/>
          <w:sz w:val="24"/>
        </w:rPr>
      </w:pPr>
      <w:r w:rsidRPr="0050239C">
        <w:rPr>
          <w:rFonts w:ascii="Arial" w:hAnsi="Arial" w:cs="Arial"/>
          <w:sz w:val="24"/>
          <w:lang w:val="en-GB"/>
        </w:rPr>
        <w:t xml:space="preserve">Please send responses in electronic format to </w:t>
      </w:r>
      <w:hyperlink r:id="rId14" w:history="1">
        <w:r w:rsidR="002D01C7" w:rsidRPr="000F4547">
          <w:rPr>
            <w:rStyle w:val="Hyperlink"/>
            <w:rFonts w:ascii="Arial" w:eastAsia="Times New Roman" w:hAnsi="Arial" w:cs="Arial"/>
            <w:sz w:val="24"/>
            <w:szCs w:val="20"/>
            <w:lang w:val="en-GB" w:eastAsia="en-GB"/>
          </w:rPr>
          <w:t>FlexTech@eirgrid.com</w:t>
        </w:r>
      </w:hyperlink>
      <w:r w:rsidRPr="0050239C">
        <w:rPr>
          <w:rFonts w:ascii="Arial" w:eastAsia="Times New Roman" w:hAnsi="Arial" w:cs="Arial"/>
          <w:sz w:val="24"/>
          <w:szCs w:val="20"/>
          <w:lang w:val="en-GB" w:eastAsia="en-GB"/>
        </w:rPr>
        <w:t xml:space="preserve"> </w:t>
      </w:r>
      <w:r w:rsidR="00825289" w:rsidRPr="0050239C">
        <w:rPr>
          <w:rFonts w:ascii="Arial" w:eastAsia="Times New Roman" w:hAnsi="Arial" w:cs="Arial"/>
          <w:sz w:val="24"/>
          <w:szCs w:val="20"/>
          <w:lang w:val="en-GB" w:eastAsia="en-GB"/>
        </w:rPr>
        <w:t>or</w:t>
      </w:r>
      <w:r w:rsidRPr="0050239C">
        <w:rPr>
          <w:rFonts w:ascii="Arial" w:eastAsia="Times New Roman" w:hAnsi="Arial" w:cs="Arial"/>
          <w:sz w:val="24"/>
          <w:szCs w:val="20"/>
          <w:lang w:val="en-GB" w:eastAsia="en-GB"/>
        </w:rPr>
        <w:t xml:space="preserve"> </w:t>
      </w:r>
      <w:hyperlink r:id="rId15" w:history="1">
        <w:r w:rsidR="002D01C7" w:rsidRPr="000F4547">
          <w:rPr>
            <w:rStyle w:val="Hyperlink"/>
            <w:rFonts w:ascii="Arial" w:hAnsi="Arial" w:cs="Arial"/>
            <w:sz w:val="24"/>
            <w:lang w:val="en-GB"/>
          </w:rPr>
          <w:t>FlexTech@soni.ltd.uk</w:t>
        </w:r>
      </w:hyperlink>
    </w:p>
    <w:p w14:paraId="65195BDE" w14:textId="77777777" w:rsidR="00825289" w:rsidRPr="0050239C" w:rsidRDefault="00825289" w:rsidP="00787310">
      <w:pPr>
        <w:rPr>
          <w:rFonts w:ascii="Arial" w:hAnsi="Arial" w:cs="Arial"/>
          <w:sz w:val="24"/>
        </w:rPr>
      </w:pPr>
    </w:p>
    <w:p w14:paraId="18E64F95" w14:textId="77777777" w:rsidR="009C47EC" w:rsidRPr="0050239C" w:rsidRDefault="009C47EC" w:rsidP="00787310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jc w:val="center"/>
        <w:tblInd w:w="-290" w:type="dxa"/>
        <w:tblLook w:val="04A0" w:firstRow="1" w:lastRow="0" w:firstColumn="1" w:lastColumn="0" w:noHBand="0" w:noVBand="1"/>
      </w:tblPr>
      <w:tblGrid>
        <w:gridCol w:w="3375"/>
        <w:gridCol w:w="3686"/>
      </w:tblGrid>
      <w:tr w:rsidR="00825289" w:rsidRPr="0050239C" w14:paraId="5CDF534D" w14:textId="77777777" w:rsidTr="0031622F">
        <w:trPr>
          <w:jc w:val="center"/>
        </w:trPr>
        <w:tc>
          <w:tcPr>
            <w:tcW w:w="3375" w:type="dxa"/>
          </w:tcPr>
          <w:p w14:paraId="5687CB3D" w14:textId="77777777" w:rsidR="00825289" w:rsidRPr="0050239C" w:rsidRDefault="00825289" w:rsidP="00BD415C">
            <w:pPr>
              <w:rPr>
                <w:rFonts w:ascii="Arial" w:hAnsi="Arial" w:cs="Arial"/>
                <w:sz w:val="24"/>
              </w:rPr>
            </w:pPr>
            <w:r w:rsidRPr="0050239C">
              <w:rPr>
                <w:rFonts w:ascii="Arial" w:hAnsi="Arial" w:cs="Arial"/>
                <w:sz w:val="24"/>
              </w:rPr>
              <w:t>Respondent Name</w:t>
            </w:r>
          </w:p>
        </w:tc>
        <w:tc>
          <w:tcPr>
            <w:tcW w:w="3686" w:type="dxa"/>
          </w:tcPr>
          <w:p w14:paraId="328CC145" w14:textId="77777777" w:rsidR="00825289" w:rsidRPr="0050239C" w:rsidRDefault="00825289" w:rsidP="00825289">
            <w:pPr>
              <w:jc w:val="center"/>
              <w:rPr>
                <w:rFonts w:ascii="Arial" w:hAnsi="Arial" w:cs="Arial"/>
                <w:i/>
                <w:color w:val="0000FF"/>
                <w:sz w:val="24"/>
              </w:rPr>
            </w:pPr>
            <w:r w:rsidRPr="0050239C">
              <w:rPr>
                <w:rFonts w:ascii="Arial" w:hAnsi="Arial" w:cs="Arial"/>
                <w:i/>
                <w:color w:val="0000FF"/>
                <w:sz w:val="24"/>
              </w:rPr>
              <w:t>&lt;name&gt;</w:t>
            </w:r>
          </w:p>
        </w:tc>
      </w:tr>
      <w:tr w:rsidR="00825289" w:rsidRPr="0050239C" w14:paraId="1F158FCF" w14:textId="77777777" w:rsidTr="0031622F">
        <w:trPr>
          <w:jc w:val="center"/>
        </w:trPr>
        <w:tc>
          <w:tcPr>
            <w:tcW w:w="3375" w:type="dxa"/>
          </w:tcPr>
          <w:p w14:paraId="7E8B85A3" w14:textId="77777777" w:rsidR="00825289" w:rsidRPr="0050239C" w:rsidRDefault="00825289" w:rsidP="00BD415C">
            <w:pPr>
              <w:rPr>
                <w:rFonts w:ascii="Arial" w:hAnsi="Arial" w:cs="Arial"/>
                <w:sz w:val="24"/>
              </w:rPr>
            </w:pPr>
            <w:r w:rsidRPr="0050239C">
              <w:rPr>
                <w:rFonts w:ascii="Arial" w:hAnsi="Arial" w:cs="Arial"/>
                <w:sz w:val="24"/>
              </w:rPr>
              <w:t>Contact telephone number</w:t>
            </w:r>
          </w:p>
        </w:tc>
        <w:tc>
          <w:tcPr>
            <w:tcW w:w="3686" w:type="dxa"/>
          </w:tcPr>
          <w:p w14:paraId="4992C828" w14:textId="77777777" w:rsidR="00825289" w:rsidRPr="0050239C" w:rsidRDefault="00825289" w:rsidP="00825289">
            <w:pPr>
              <w:jc w:val="center"/>
              <w:rPr>
                <w:rFonts w:ascii="Arial" w:hAnsi="Arial" w:cs="Arial"/>
                <w:i/>
                <w:color w:val="0000FF"/>
                <w:sz w:val="24"/>
              </w:rPr>
            </w:pPr>
            <w:r w:rsidRPr="0050239C">
              <w:rPr>
                <w:rFonts w:ascii="Arial" w:hAnsi="Arial" w:cs="Arial"/>
                <w:i/>
                <w:color w:val="0000FF"/>
                <w:sz w:val="24"/>
              </w:rPr>
              <w:t>&lt;number&gt;</w:t>
            </w:r>
          </w:p>
        </w:tc>
      </w:tr>
      <w:tr w:rsidR="00825289" w:rsidRPr="0050239C" w14:paraId="27987F3A" w14:textId="77777777" w:rsidTr="0031622F">
        <w:trPr>
          <w:jc w:val="center"/>
        </w:trPr>
        <w:tc>
          <w:tcPr>
            <w:tcW w:w="3375" w:type="dxa"/>
          </w:tcPr>
          <w:p w14:paraId="193AB38C" w14:textId="77777777" w:rsidR="00825289" w:rsidRPr="0050239C" w:rsidRDefault="00825289" w:rsidP="00BD415C">
            <w:pPr>
              <w:rPr>
                <w:rFonts w:ascii="Arial" w:hAnsi="Arial" w:cs="Arial"/>
                <w:sz w:val="24"/>
                <w:lang w:val="en-GB"/>
              </w:rPr>
            </w:pPr>
            <w:r w:rsidRPr="0050239C">
              <w:rPr>
                <w:rFonts w:ascii="Arial" w:hAnsi="Arial" w:cs="Arial"/>
                <w:sz w:val="24"/>
                <w:lang w:val="en-GB"/>
              </w:rPr>
              <w:t>Respondent Company</w:t>
            </w:r>
          </w:p>
        </w:tc>
        <w:tc>
          <w:tcPr>
            <w:tcW w:w="3686" w:type="dxa"/>
          </w:tcPr>
          <w:p w14:paraId="7C06AFF0" w14:textId="77777777" w:rsidR="00825289" w:rsidRPr="0050239C" w:rsidRDefault="00825289" w:rsidP="00825289">
            <w:pPr>
              <w:jc w:val="center"/>
              <w:rPr>
                <w:rFonts w:ascii="Arial" w:hAnsi="Arial" w:cs="Arial"/>
                <w:i/>
                <w:color w:val="0000FF"/>
                <w:sz w:val="24"/>
                <w:lang w:val="en-GB"/>
              </w:rPr>
            </w:pPr>
            <w:r w:rsidRPr="0050239C">
              <w:rPr>
                <w:rFonts w:ascii="Arial" w:hAnsi="Arial" w:cs="Arial"/>
                <w:i/>
                <w:color w:val="0000FF"/>
                <w:sz w:val="24"/>
                <w:lang w:val="en-GB"/>
              </w:rPr>
              <w:t>&lt;company&gt;</w:t>
            </w:r>
          </w:p>
        </w:tc>
      </w:tr>
    </w:tbl>
    <w:p w14:paraId="2055A346" w14:textId="77777777" w:rsidR="00825289" w:rsidRPr="0050239C" w:rsidRDefault="00825289" w:rsidP="00825289">
      <w:pPr>
        <w:rPr>
          <w:rFonts w:ascii="Arial" w:hAnsi="Arial" w:cs="Arial"/>
          <w:sz w:val="24"/>
          <w:lang w:val="en-GB"/>
        </w:rPr>
      </w:pPr>
    </w:p>
    <w:p w14:paraId="566E2C5B" w14:textId="77777777" w:rsidR="009656F8" w:rsidRPr="0050239C" w:rsidRDefault="009656F8" w:rsidP="009C47EC">
      <w:pPr>
        <w:rPr>
          <w:rFonts w:ascii="Arial" w:hAnsi="Arial" w:cs="Arial"/>
          <w:sz w:val="24"/>
          <w:lang w:val="en-GB"/>
        </w:rPr>
      </w:pPr>
    </w:p>
    <w:p w14:paraId="5BA89286" w14:textId="1D748431" w:rsidR="00560DBE" w:rsidRPr="0050239C" w:rsidRDefault="00DE6B57" w:rsidP="009C47EC">
      <w:pPr>
        <w:rPr>
          <w:rFonts w:ascii="Arial" w:hAnsi="Arial" w:cs="Arial"/>
          <w:b/>
          <w:sz w:val="24"/>
          <w:lang w:val="en-GB"/>
        </w:rPr>
      </w:pPr>
      <w:r w:rsidRPr="00DE6B57">
        <w:rPr>
          <w:rFonts w:ascii="Arial" w:hAnsi="Arial" w:cs="Arial"/>
          <w:b/>
          <w:sz w:val="24"/>
          <w:u w:val="single"/>
          <w:lang w:val="en-GB"/>
        </w:rPr>
        <w:t>Note</w:t>
      </w:r>
      <w:r>
        <w:rPr>
          <w:rFonts w:ascii="Arial" w:hAnsi="Arial" w:cs="Arial"/>
          <w:b/>
          <w:sz w:val="24"/>
          <w:lang w:val="en-GB"/>
        </w:rPr>
        <w:t>: I</w:t>
      </w:r>
      <w:r w:rsidR="00560DBE" w:rsidRPr="0050239C">
        <w:rPr>
          <w:rFonts w:ascii="Arial" w:hAnsi="Arial" w:cs="Arial"/>
          <w:b/>
          <w:sz w:val="24"/>
          <w:lang w:val="en-GB"/>
        </w:rPr>
        <w:t>t is the TSOs’ intention to publish all responses.  If your response is confidential, please indicate this by marking the following box with an “x”.</w:t>
      </w:r>
      <w:r w:rsidR="0050239C">
        <w:rPr>
          <w:rFonts w:ascii="Arial" w:hAnsi="Arial" w:cs="Arial"/>
          <w:b/>
          <w:sz w:val="24"/>
          <w:lang w:val="en-GB"/>
        </w:rPr>
        <w:t xml:space="preserve"> </w:t>
      </w:r>
      <w:r w:rsidR="0050239C" w:rsidRPr="0050239C">
        <w:rPr>
          <w:rFonts w:ascii="Arial" w:hAnsi="Arial" w:cs="Arial"/>
          <w:b/>
          <w:sz w:val="24"/>
          <w:lang w:val="en-GB"/>
        </w:rPr>
        <w:t>Please note that, in any event, all responses will be shared with the Regulatory Authorities</w:t>
      </w:r>
      <w:r w:rsidR="00643963">
        <w:rPr>
          <w:rFonts w:ascii="Arial" w:hAnsi="Arial" w:cs="Arial"/>
          <w:b/>
          <w:sz w:val="24"/>
          <w:lang w:val="en-GB"/>
        </w:rPr>
        <w:t xml:space="preserve"> and Distribution System Operator </w:t>
      </w:r>
      <w:proofErr w:type="gramStart"/>
      <w:r w:rsidR="00643963">
        <w:rPr>
          <w:rFonts w:ascii="Arial" w:hAnsi="Arial" w:cs="Arial"/>
          <w:b/>
          <w:sz w:val="24"/>
          <w:lang w:val="en-GB"/>
        </w:rPr>
        <w:t>were</w:t>
      </w:r>
      <w:proofErr w:type="gramEnd"/>
      <w:r w:rsidR="00643963">
        <w:rPr>
          <w:rFonts w:ascii="Arial" w:hAnsi="Arial" w:cs="Arial"/>
          <w:b/>
          <w:sz w:val="24"/>
          <w:lang w:val="en-GB"/>
        </w:rPr>
        <w:t xml:space="preserve"> relevant</w:t>
      </w:r>
      <w:r w:rsidR="0050239C" w:rsidRPr="0050239C">
        <w:rPr>
          <w:rFonts w:ascii="Arial" w:hAnsi="Arial" w:cs="Arial"/>
          <w:b/>
          <w:sz w:val="24"/>
          <w:lang w:val="en-GB"/>
        </w:rPr>
        <w:t>.</w:t>
      </w:r>
    </w:p>
    <w:p w14:paraId="6D09F4FF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tbl>
      <w:tblPr>
        <w:tblStyle w:val="TableGrid"/>
        <w:tblpPr w:leftFromText="180" w:rightFromText="180" w:vertAnchor="text" w:horzAnchor="page" w:tblpX="4648" w:tblpY="11"/>
        <w:tblW w:w="0" w:type="auto"/>
        <w:tblLook w:val="04A0" w:firstRow="1" w:lastRow="0" w:firstColumn="1" w:lastColumn="0" w:noHBand="0" w:noVBand="1"/>
      </w:tblPr>
      <w:tblGrid>
        <w:gridCol w:w="426"/>
      </w:tblGrid>
      <w:tr w:rsidR="00560DBE" w:rsidRPr="0050239C" w14:paraId="14706D84" w14:textId="77777777" w:rsidTr="009656F8">
        <w:tc>
          <w:tcPr>
            <w:tcW w:w="426" w:type="dxa"/>
          </w:tcPr>
          <w:p w14:paraId="3208BE11" w14:textId="77777777" w:rsidR="00560DBE" w:rsidRPr="0050239C" w:rsidRDefault="00560DBE" w:rsidP="009656F8">
            <w:pPr>
              <w:jc w:val="center"/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14:paraId="3826248A" w14:textId="77777777" w:rsidR="00560DBE" w:rsidRPr="0050239C" w:rsidRDefault="00560DBE" w:rsidP="00560DBE">
      <w:pPr>
        <w:jc w:val="left"/>
        <w:rPr>
          <w:rFonts w:ascii="Arial" w:hAnsi="Arial" w:cs="Arial"/>
          <w:b/>
          <w:color w:val="0000FF"/>
          <w:sz w:val="24"/>
          <w:lang w:val="en-GB"/>
        </w:rPr>
      </w:pPr>
      <w:r w:rsidRPr="0050239C">
        <w:rPr>
          <w:rFonts w:ascii="Arial" w:hAnsi="Arial" w:cs="Arial"/>
          <w:color w:val="0000FF"/>
          <w:sz w:val="24"/>
          <w:lang w:val="en-GB"/>
        </w:rPr>
        <w:tab/>
      </w:r>
      <w:r w:rsidRPr="0050239C">
        <w:rPr>
          <w:rFonts w:ascii="Arial" w:hAnsi="Arial" w:cs="Arial"/>
          <w:b/>
          <w:color w:val="0000FF"/>
          <w:sz w:val="24"/>
          <w:lang w:val="en-GB"/>
        </w:rPr>
        <w:t xml:space="preserve">Response confidential </w:t>
      </w:r>
      <w:r w:rsidRPr="0050239C">
        <w:rPr>
          <w:rFonts w:ascii="Arial" w:hAnsi="Arial" w:cs="Arial"/>
          <w:b/>
          <w:color w:val="0000FF"/>
          <w:sz w:val="24"/>
          <w:lang w:val="en-GB"/>
        </w:rPr>
        <w:tab/>
      </w:r>
      <w:r w:rsidRPr="0050239C">
        <w:rPr>
          <w:rFonts w:ascii="Arial" w:hAnsi="Arial" w:cs="Arial"/>
          <w:b/>
          <w:color w:val="0000FF"/>
          <w:sz w:val="24"/>
          <w:lang w:val="en-GB"/>
        </w:rPr>
        <w:tab/>
      </w:r>
    </w:p>
    <w:p w14:paraId="2A5495D4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2FC6B5E6" w14:textId="77777777" w:rsidR="00560DBE" w:rsidRPr="0050239C" w:rsidRDefault="00560DBE" w:rsidP="009C47EC">
      <w:pPr>
        <w:rPr>
          <w:rFonts w:ascii="Arial" w:hAnsi="Arial" w:cs="Arial"/>
          <w:sz w:val="24"/>
          <w:lang w:val="en-GB"/>
        </w:rPr>
      </w:pPr>
    </w:p>
    <w:p w14:paraId="753D12B1" w14:textId="77777777" w:rsidR="009C47EC" w:rsidRPr="0050239C" w:rsidRDefault="009C47EC" w:rsidP="009C47EC">
      <w:pPr>
        <w:rPr>
          <w:rFonts w:ascii="Arial" w:hAnsi="Arial" w:cs="Arial"/>
          <w:sz w:val="24"/>
          <w:lang w:val="en-GB"/>
        </w:rPr>
      </w:pPr>
    </w:p>
    <w:p w14:paraId="4302FDD9" w14:textId="75B02B0D" w:rsidR="00085E66" w:rsidRPr="0050239C" w:rsidRDefault="009C47EC" w:rsidP="00D610C1">
      <w:pPr>
        <w:rPr>
          <w:rFonts w:ascii="Arial" w:hAnsi="Arial" w:cs="Arial"/>
          <w:b/>
          <w:sz w:val="24"/>
          <w:lang w:val="en-GB"/>
        </w:rPr>
      </w:pPr>
      <w:r w:rsidRPr="00F629FF">
        <w:rPr>
          <w:rFonts w:ascii="Arial" w:hAnsi="Arial" w:cs="Arial"/>
          <w:b/>
          <w:sz w:val="24"/>
          <w:lang w:val="en-GB"/>
        </w:rPr>
        <w:t xml:space="preserve">The closing date for responses is </w:t>
      </w:r>
      <w:r w:rsidR="00F629FF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>Friday</w:t>
      </w:r>
      <w:r w:rsidR="002D01C7">
        <w:rPr>
          <w:rFonts w:ascii="Arial" w:eastAsia="Times New Roman" w:hAnsi="Arial" w:cs="Arial"/>
          <w:b/>
          <w:sz w:val="24"/>
          <w:szCs w:val="20"/>
          <w:lang w:val="en-GB" w:eastAsia="en-GB"/>
        </w:rPr>
        <w:t xml:space="preserve"> 4</w:t>
      </w:r>
      <w:r w:rsidR="00452D07" w:rsidRPr="00F629FF">
        <w:rPr>
          <w:rFonts w:ascii="Arial" w:eastAsia="Times New Roman" w:hAnsi="Arial" w:cs="Arial"/>
          <w:b/>
          <w:sz w:val="24"/>
          <w:szCs w:val="20"/>
          <w:vertAlign w:val="superscript"/>
          <w:lang w:val="en-GB" w:eastAsia="en-GB"/>
        </w:rPr>
        <w:t>th</w:t>
      </w:r>
      <w:r w:rsidR="00452D07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 xml:space="preserve"> </w:t>
      </w:r>
      <w:r w:rsidR="00950A9F">
        <w:rPr>
          <w:rFonts w:ascii="Arial" w:eastAsia="Times New Roman" w:hAnsi="Arial" w:cs="Arial"/>
          <w:b/>
          <w:sz w:val="24"/>
          <w:szCs w:val="20"/>
          <w:lang w:val="en-GB" w:eastAsia="en-GB"/>
        </w:rPr>
        <w:t>November</w:t>
      </w:r>
      <w:r w:rsidR="00E33EF9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 xml:space="preserve"> 201</w:t>
      </w:r>
      <w:r w:rsidR="00653112"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>9</w:t>
      </w:r>
      <w:r w:rsidRPr="00F629FF">
        <w:rPr>
          <w:rFonts w:ascii="Arial" w:eastAsia="Times New Roman" w:hAnsi="Arial" w:cs="Arial"/>
          <w:b/>
          <w:sz w:val="24"/>
          <w:szCs w:val="20"/>
          <w:lang w:val="en-GB" w:eastAsia="en-GB"/>
        </w:rPr>
        <w:t>.</w:t>
      </w:r>
    </w:p>
    <w:p w14:paraId="64D136BC" w14:textId="77777777" w:rsidR="002E0612" w:rsidRDefault="002E0612" w:rsidP="00D610C1">
      <w:pPr>
        <w:rPr>
          <w:b/>
          <w:lang w:val="en-GB"/>
        </w:rPr>
      </w:pPr>
    </w:p>
    <w:p w14:paraId="492DC062" w14:textId="77777777" w:rsidR="002E0612" w:rsidRPr="009C47EC" w:rsidRDefault="002E0612" w:rsidP="00D610C1">
      <w:pPr>
        <w:rPr>
          <w:b/>
          <w:lang w:val="en-GB"/>
        </w:rPr>
        <w:sectPr w:rsidR="002E0612" w:rsidRPr="009C47EC" w:rsidSect="009656F8">
          <w:footerReference w:type="default" r:id="rId16"/>
          <w:pgSz w:w="16838" w:h="11906" w:orient="landscape"/>
          <w:pgMar w:top="1134" w:right="1440" w:bottom="1440" w:left="1134" w:header="709" w:footer="709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53"/>
        <w:gridCol w:w="8789"/>
      </w:tblGrid>
      <w:tr w:rsidR="00085E66" w:rsidRPr="00950A9F" w14:paraId="3487E4BA" w14:textId="77777777" w:rsidTr="00DE6B57">
        <w:tc>
          <w:tcPr>
            <w:tcW w:w="5353" w:type="dxa"/>
            <w:tcBorders>
              <w:bottom w:val="single" w:sz="4" w:space="0" w:color="auto"/>
            </w:tcBorders>
          </w:tcPr>
          <w:p w14:paraId="7B3A53A1" w14:textId="77777777" w:rsidR="00085E66" w:rsidRPr="00950A9F" w:rsidRDefault="00085E66" w:rsidP="00817C90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950A9F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lastRenderedPageBreak/>
              <w:t>Question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7A73423" w14:textId="77777777" w:rsidR="00085E66" w:rsidRPr="00950A9F" w:rsidRDefault="00085E66" w:rsidP="00817C90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</w:pPr>
            <w:r w:rsidRPr="00950A9F">
              <w:rPr>
                <w:rFonts w:ascii="Arial" w:hAnsi="Arial" w:cs="Arial"/>
                <w:b/>
                <w:i/>
                <w:sz w:val="24"/>
                <w:szCs w:val="24"/>
                <w:lang w:val="en-GB"/>
              </w:rPr>
              <w:t>Response</w:t>
            </w:r>
          </w:p>
        </w:tc>
      </w:tr>
      <w:tr w:rsidR="00817C90" w:rsidRPr="00950A9F" w14:paraId="32892523" w14:textId="77777777" w:rsidTr="008967A4">
        <w:tc>
          <w:tcPr>
            <w:tcW w:w="141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7365D" w:themeFill="text2" w:themeFillShade="BF"/>
          </w:tcPr>
          <w:p w14:paraId="5C5E8E62" w14:textId="66308F3B" w:rsidR="00817C90" w:rsidRPr="00950A9F" w:rsidRDefault="00817C90" w:rsidP="00E33EF9">
            <w:pPr>
              <w:spacing w:line="276" w:lineRule="auto"/>
              <w:contextualSpacing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ED0549" w:rsidRPr="00950A9F" w14:paraId="528CC43D" w14:textId="77777777" w:rsidTr="00B56D68">
        <w:trPr>
          <w:trHeight w:val="2821"/>
        </w:trPr>
        <w:tc>
          <w:tcPr>
            <w:tcW w:w="5353" w:type="dxa"/>
            <w:tcBorders>
              <w:top w:val="single" w:sz="4" w:space="0" w:color="auto"/>
            </w:tcBorders>
          </w:tcPr>
          <w:p w14:paraId="3646F952" w14:textId="23BDCA5F" w:rsidR="00DF63E5" w:rsidRPr="00950A9F" w:rsidRDefault="008A49A0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950A9F">
              <w:rPr>
                <w:rFonts w:ascii="Arial" w:hAnsi="Arial" w:cs="Arial"/>
                <w:u w:val="single"/>
              </w:rPr>
              <w:t>Question 1</w:t>
            </w:r>
            <w:r w:rsidRPr="00950A9F">
              <w:rPr>
                <w:rFonts w:ascii="Arial" w:hAnsi="Arial" w:cs="Arial"/>
              </w:rPr>
              <w:t xml:space="preserve">: </w:t>
            </w:r>
            <w:r w:rsidR="002D01C7" w:rsidRPr="00950A9F">
              <w:rPr>
                <w:rFonts w:ascii="Arial" w:hAnsi="Arial" w:cs="Arial"/>
              </w:rPr>
              <w:t>Do you have any comments on the FlexTech structure or how it will operate?</w:t>
            </w:r>
          </w:p>
          <w:p w14:paraId="02D183B7" w14:textId="77777777" w:rsidR="00E33EF9" w:rsidRPr="00950A9F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6A0AF6D4" w14:textId="1C4D0A80" w:rsidR="008A49A0" w:rsidRPr="00950A9F" w:rsidRDefault="008A49A0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950A9F">
              <w:rPr>
                <w:rFonts w:ascii="Arial" w:hAnsi="Arial" w:cs="Arial"/>
                <w:u w:val="single"/>
              </w:rPr>
              <w:t>Question 2</w:t>
            </w:r>
            <w:r w:rsidRPr="00950A9F">
              <w:rPr>
                <w:rFonts w:ascii="Arial" w:hAnsi="Arial" w:cs="Arial"/>
              </w:rPr>
              <w:t xml:space="preserve">: </w:t>
            </w:r>
            <w:r w:rsidR="002D01C7" w:rsidRPr="00950A9F">
              <w:rPr>
                <w:rFonts w:ascii="Arial" w:hAnsi="Arial" w:cs="Arial"/>
              </w:rPr>
              <w:t>Do you have any comments on the Hybrids work stream, the proposed priority areas and the order of those priorities?</w:t>
            </w:r>
          </w:p>
          <w:p w14:paraId="52D65040" w14:textId="77777777" w:rsidR="00E33EF9" w:rsidRPr="00950A9F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550FDFA6" w14:textId="3FDD6967" w:rsidR="008A49A0" w:rsidRPr="00950A9F" w:rsidRDefault="008A49A0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950A9F">
              <w:rPr>
                <w:rFonts w:ascii="Arial" w:hAnsi="Arial" w:cs="Arial"/>
                <w:u w:val="single"/>
              </w:rPr>
              <w:t>Question 3</w:t>
            </w:r>
            <w:r w:rsidRPr="00950A9F">
              <w:rPr>
                <w:rFonts w:ascii="Arial" w:hAnsi="Arial" w:cs="Arial"/>
              </w:rPr>
              <w:t xml:space="preserve">: </w:t>
            </w:r>
            <w:r w:rsidR="002D01C7" w:rsidRPr="00950A9F">
              <w:rPr>
                <w:rFonts w:ascii="Arial" w:hAnsi="Arial" w:cs="Arial"/>
              </w:rPr>
              <w:t>Do you have any comments on the Renewable &amp; SSG work stream, the proposed priority areas and the order of those priorities</w:t>
            </w:r>
            <w:r w:rsidR="00653112" w:rsidRPr="00950A9F">
              <w:rPr>
                <w:rFonts w:ascii="Arial" w:hAnsi="Arial" w:cs="Arial"/>
              </w:rPr>
              <w:t>?</w:t>
            </w:r>
          </w:p>
          <w:p w14:paraId="160AC61F" w14:textId="77777777" w:rsidR="00653112" w:rsidRPr="00950A9F" w:rsidRDefault="00653112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u w:val="single"/>
              </w:rPr>
            </w:pPr>
          </w:p>
          <w:p w14:paraId="13A40128" w14:textId="5B47339C" w:rsidR="00DF63E5" w:rsidRPr="00950A9F" w:rsidRDefault="008A49A0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950A9F">
              <w:rPr>
                <w:rFonts w:ascii="Arial" w:hAnsi="Arial" w:cs="Arial"/>
                <w:u w:val="single"/>
              </w:rPr>
              <w:t>Question 4</w:t>
            </w:r>
            <w:r w:rsidRPr="00950A9F">
              <w:rPr>
                <w:rFonts w:ascii="Arial" w:hAnsi="Arial" w:cs="Arial"/>
              </w:rPr>
              <w:t xml:space="preserve">: </w:t>
            </w:r>
            <w:r w:rsidR="002D01C7" w:rsidRPr="00950A9F">
              <w:rPr>
                <w:rFonts w:ascii="Arial" w:hAnsi="Arial" w:cs="Arial"/>
              </w:rPr>
              <w:t>D</w:t>
            </w:r>
            <w:r w:rsidR="00950A9F" w:rsidRPr="00950A9F">
              <w:rPr>
                <w:rFonts w:ascii="Arial" w:hAnsi="Arial" w:cs="Arial"/>
              </w:rPr>
              <w:t>o you have any comments on the S</w:t>
            </w:r>
            <w:r w:rsidR="002D01C7" w:rsidRPr="00950A9F">
              <w:rPr>
                <w:rFonts w:ascii="Arial" w:hAnsi="Arial" w:cs="Arial"/>
              </w:rPr>
              <w:t>torage work stream, the proposed priority areas and the order of those priorities?</w:t>
            </w:r>
          </w:p>
          <w:p w14:paraId="3AB6BC80" w14:textId="77777777" w:rsidR="00E33EF9" w:rsidRPr="00950A9F" w:rsidRDefault="00E33EF9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39D7736D" w14:textId="1B049A05" w:rsidR="008A49A0" w:rsidRPr="00950A9F" w:rsidRDefault="008A49A0" w:rsidP="00653112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  <w:r w:rsidRPr="00950A9F">
              <w:rPr>
                <w:rFonts w:ascii="Arial" w:hAnsi="Arial" w:cs="Arial"/>
                <w:u w:val="single"/>
              </w:rPr>
              <w:t>Question 5</w:t>
            </w:r>
            <w:r w:rsidR="002D01C7" w:rsidRPr="00950A9F">
              <w:rPr>
                <w:rFonts w:ascii="Arial" w:hAnsi="Arial" w:cs="Arial"/>
              </w:rPr>
              <w:t xml:space="preserve"> Do you have any comments on the demand side management work stream, the proposed priority areas and the order of those priorities</w:t>
            </w:r>
            <w:r w:rsidR="00653112" w:rsidRPr="00950A9F">
              <w:rPr>
                <w:rFonts w:ascii="Arial" w:hAnsi="Arial" w:cs="Arial"/>
              </w:rPr>
              <w:t>?</w:t>
            </w:r>
          </w:p>
          <w:p w14:paraId="2889402A" w14:textId="77777777" w:rsidR="00241CA5" w:rsidRPr="00950A9F" w:rsidRDefault="00241CA5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  <w:sz w:val="22"/>
              </w:rPr>
            </w:pPr>
          </w:p>
          <w:p w14:paraId="1C46A998" w14:textId="63E59DB2" w:rsidR="00653112" w:rsidRPr="00950A9F" w:rsidRDefault="00460818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950A9F">
              <w:rPr>
                <w:rFonts w:ascii="Arial" w:hAnsi="Arial" w:cs="Arial"/>
                <w:u w:val="single"/>
              </w:rPr>
              <w:lastRenderedPageBreak/>
              <w:t>Question 6</w:t>
            </w:r>
            <w:r w:rsidR="00653112" w:rsidRPr="00950A9F">
              <w:rPr>
                <w:rFonts w:ascii="Arial" w:hAnsi="Arial" w:cs="Arial"/>
                <w:u w:val="single"/>
              </w:rPr>
              <w:t>:</w:t>
            </w:r>
            <w:r w:rsidR="00653112" w:rsidRPr="00950A9F">
              <w:rPr>
                <w:rFonts w:ascii="Arial" w:hAnsi="Arial" w:cs="Arial"/>
              </w:rPr>
              <w:t xml:space="preserve"> </w:t>
            </w:r>
            <w:r w:rsidR="002D01C7" w:rsidRPr="00950A9F">
              <w:rPr>
                <w:rFonts w:ascii="Arial" w:hAnsi="Arial" w:cs="Arial"/>
              </w:rPr>
              <w:t>Do you have any comments on the large scale energy users work stream, the proposed priority areas and the order of those priorities</w:t>
            </w:r>
            <w:r w:rsidR="00950A9F" w:rsidRPr="00950A9F">
              <w:rPr>
                <w:rFonts w:ascii="Arial" w:hAnsi="Arial" w:cs="Arial"/>
              </w:rPr>
              <w:t>?</w:t>
            </w:r>
          </w:p>
          <w:p w14:paraId="5593D777" w14:textId="77777777" w:rsidR="00950A9F" w:rsidRPr="00950A9F" w:rsidRDefault="00950A9F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</w:p>
          <w:p w14:paraId="39C59EEE" w14:textId="760D8BE0" w:rsidR="00E33EF9" w:rsidRPr="00950A9F" w:rsidRDefault="00950A9F" w:rsidP="00C139C1">
            <w:pPr>
              <w:pStyle w:val="PECList2Bullet"/>
              <w:numPr>
                <w:ilvl w:val="0"/>
                <w:numId w:val="0"/>
              </w:numPr>
              <w:spacing w:after="120" w:line="360" w:lineRule="auto"/>
              <w:rPr>
                <w:rFonts w:ascii="Arial" w:hAnsi="Arial" w:cs="Arial"/>
              </w:rPr>
            </w:pPr>
            <w:r w:rsidRPr="00950A9F">
              <w:rPr>
                <w:rFonts w:ascii="Arial" w:hAnsi="Arial" w:cs="Arial"/>
                <w:u w:val="single"/>
              </w:rPr>
              <w:t>Question 7:</w:t>
            </w:r>
            <w:r w:rsidRPr="00950A9F">
              <w:rPr>
                <w:rFonts w:ascii="Arial" w:hAnsi="Arial" w:cs="Arial"/>
              </w:rPr>
              <w:t xml:space="preserve"> In the design of the 2020 QTP trials what technology groups do you believe the system operator should focus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D6EE67A" w14:textId="77777777" w:rsidR="00ED0549" w:rsidRPr="00950A9F" w:rsidRDefault="00ED0549" w:rsidP="002A7C78">
            <w:pPr>
              <w:rPr>
                <w:rFonts w:ascii="Arial" w:hAnsi="Arial" w:cs="Arial"/>
              </w:rPr>
            </w:pPr>
          </w:p>
        </w:tc>
      </w:tr>
    </w:tbl>
    <w:p w14:paraId="14FE325E" w14:textId="77777777" w:rsidR="00825289" w:rsidRDefault="00825289" w:rsidP="00E33EF9">
      <w:pPr>
        <w:rPr>
          <w:lang w:val="en-GB"/>
        </w:rPr>
      </w:pPr>
    </w:p>
    <w:sectPr w:rsidR="00825289" w:rsidSect="00085E66"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586D6" w14:textId="77777777" w:rsidR="00E046B0" w:rsidRPr="00115E5A" w:rsidRDefault="00E046B0" w:rsidP="00F72D4C">
      <w:pPr>
        <w:rPr>
          <w:sz w:val="20"/>
        </w:rPr>
      </w:pPr>
      <w:r>
        <w:separator/>
      </w:r>
    </w:p>
  </w:endnote>
  <w:endnote w:type="continuationSeparator" w:id="0">
    <w:p w14:paraId="779267CE" w14:textId="77777777" w:rsidR="00E046B0" w:rsidRPr="00115E5A" w:rsidRDefault="00E046B0" w:rsidP="00F72D4C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D767" w14:textId="5858FB50" w:rsidR="0069245C" w:rsidRDefault="0069245C" w:rsidP="00F72D4C">
    <w:pPr>
      <w:pStyle w:val="Footer"/>
      <w:pBdr>
        <w:top w:val="single" w:sz="12" w:space="1" w:color="auto"/>
      </w:pBdr>
    </w:pPr>
    <w:r w:rsidRPr="00BA4B6B">
      <w:rPr>
        <w:rFonts w:ascii="Arial Bold" w:eastAsia="Times New Roman" w:hAnsi="Arial Bold"/>
        <w:b/>
        <w:sz w:val="18"/>
        <w:szCs w:val="20"/>
        <w:lang w:val="en-AU"/>
      </w:rPr>
      <w:t>EirGrid</w:t>
    </w:r>
    <w:r w:rsidR="002D01C7">
      <w:rPr>
        <w:rFonts w:ascii="Arial Bold" w:eastAsia="Times New Roman" w:hAnsi="Arial Bold"/>
        <w:b/>
        <w:sz w:val="18"/>
        <w:szCs w:val="20"/>
        <w:lang w:val="en-AU"/>
      </w:rPr>
      <w:t xml:space="preserve"> and SONI</w:t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 w:rsidR="00B56D68">
      <w:rPr>
        <w:rFonts w:ascii="Arial Bold" w:eastAsia="Times New Roman" w:hAnsi="Arial Bold"/>
        <w:b/>
        <w:sz w:val="18"/>
        <w:szCs w:val="20"/>
        <w:lang w:val="en-AU"/>
      </w:rPr>
      <w:tab/>
    </w:r>
    <w:r>
      <w:tab/>
    </w:r>
    <w:r>
      <w:tab/>
    </w:r>
  </w:p>
  <w:p w14:paraId="4CBE4C94" w14:textId="77777777" w:rsidR="0069245C" w:rsidRDefault="006924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4C1B2" w14:textId="77777777" w:rsidR="00E046B0" w:rsidRPr="00115E5A" w:rsidRDefault="00E046B0" w:rsidP="00F72D4C">
      <w:pPr>
        <w:rPr>
          <w:sz w:val="20"/>
        </w:rPr>
      </w:pPr>
      <w:r>
        <w:separator/>
      </w:r>
    </w:p>
  </w:footnote>
  <w:footnote w:type="continuationSeparator" w:id="0">
    <w:p w14:paraId="16FFB9AD" w14:textId="77777777" w:rsidR="00E046B0" w:rsidRPr="00115E5A" w:rsidRDefault="00E046B0" w:rsidP="00F72D4C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99E41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2F54B9"/>
    <w:multiLevelType w:val="hybridMultilevel"/>
    <w:tmpl w:val="25C08A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0F01"/>
    <w:multiLevelType w:val="hybridMultilevel"/>
    <w:tmpl w:val="B6EAC90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5685E"/>
    <w:multiLevelType w:val="hybridMultilevel"/>
    <w:tmpl w:val="74E4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D2D72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52357A67"/>
    <w:multiLevelType w:val="hybridMultilevel"/>
    <w:tmpl w:val="EB804A60"/>
    <w:lvl w:ilvl="0" w:tplc="74204E3E">
      <w:start w:val="1"/>
      <w:numFmt w:val="bullet"/>
      <w:pStyle w:val="PECList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pStyle w:val="PECList3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B4F85"/>
    <w:multiLevelType w:val="hybridMultilevel"/>
    <w:tmpl w:val="E87EE5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4A47F6"/>
    <w:multiLevelType w:val="hybridMultilevel"/>
    <w:tmpl w:val="50228B4C"/>
    <w:lvl w:ilvl="0" w:tplc="B7188D68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F5DF6"/>
    <w:multiLevelType w:val="hybridMultilevel"/>
    <w:tmpl w:val="515A57D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65F3E"/>
    <w:multiLevelType w:val="hybridMultilevel"/>
    <w:tmpl w:val="4A344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2D"/>
    <w:rsid w:val="00020496"/>
    <w:rsid w:val="00046E77"/>
    <w:rsid w:val="00047152"/>
    <w:rsid w:val="00047675"/>
    <w:rsid w:val="00053415"/>
    <w:rsid w:val="000619AE"/>
    <w:rsid w:val="00073C8A"/>
    <w:rsid w:val="00085E66"/>
    <w:rsid w:val="000903A1"/>
    <w:rsid w:val="000915B3"/>
    <w:rsid w:val="000938B7"/>
    <w:rsid w:val="00094E7A"/>
    <w:rsid w:val="000A41B6"/>
    <w:rsid w:val="000A6570"/>
    <w:rsid w:val="000B0EF8"/>
    <w:rsid w:val="000B5B3C"/>
    <w:rsid w:val="000C0E68"/>
    <w:rsid w:val="000C54BF"/>
    <w:rsid w:val="000C5799"/>
    <w:rsid w:val="000C6044"/>
    <w:rsid w:val="000D1335"/>
    <w:rsid w:val="000D265B"/>
    <w:rsid w:val="000E7E06"/>
    <w:rsid w:val="000F0227"/>
    <w:rsid w:val="000F0EF4"/>
    <w:rsid w:val="001021DD"/>
    <w:rsid w:val="0010783F"/>
    <w:rsid w:val="00107E81"/>
    <w:rsid w:val="00125704"/>
    <w:rsid w:val="00141049"/>
    <w:rsid w:val="00147DFE"/>
    <w:rsid w:val="001531E5"/>
    <w:rsid w:val="001661F4"/>
    <w:rsid w:val="00166E63"/>
    <w:rsid w:val="001825A4"/>
    <w:rsid w:val="001827A8"/>
    <w:rsid w:val="001A4A86"/>
    <w:rsid w:val="001B0B0E"/>
    <w:rsid w:val="001B2F1A"/>
    <w:rsid w:val="001C3326"/>
    <w:rsid w:val="001C610E"/>
    <w:rsid w:val="001E60FA"/>
    <w:rsid w:val="001F4028"/>
    <w:rsid w:val="001F7D5A"/>
    <w:rsid w:val="00200425"/>
    <w:rsid w:val="00205CA9"/>
    <w:rsid w:val="0020631A"/>
    <w:rsid w:val="00213301"/>
    <w:rsid w:val="00221C39"/>
    <w:rsid w:val="00222118"/>
    <w:rsid w:val="00241CA5"/>
    <w:rsid w:val="0024710B"/>
    <w:rsid w:val="002514B1"/>
    <w:rsid w:val="00265B3B"/>
    <w:rsid w:val="00280762"/>
    <w:rsid w:val="00284521"/>
    <w:rsid w:val="00293625"/>
    <w:rsid w:val="002948EE"/>
    <w:rsid w:val="002A1DC9"/>
    <w:rsid w:val="002A40B1"/>
    <w:rsid w:val="002C21BE"/>
    <w:rsid w:val="002C2F78"/>
    <w:rsid w:val="002C45B8"/>
    <w:rsid w:val="002C4C25"/>
    <w:rsid w:val="002D01C7"/>
    <w:rsid w:val="002D3B16"/>
    <w:rsid w:val="002D44E7"/>
    <w:rsid w:val="002E0612"/>
    <w:rsid w:val="002F151B"/>
    <w:rsid w:val="002F7F81"/>
    <w:rsid w:val="00305754"/>
    <w:rsid w:val="0031377A"/>
    <w:rsid w:val="003160C3"/>
    <w:rsid w:val="0031622F"/>
    <w:rsid w:val="00316A2A"/>
    <w:rsid w:val="00320872"/>
    <w:rsid w:val="00321BA5"/>
    <w:rsid w:val="003234BA"/>
    <w:rsid w:val="0032717A"/>
    <w:rsid w:val="0033001B"/>
    <w:rsid w:val="00334583"/>
    <w:rsid w:val="003407B0"/>
    <w:rsid w:val="00340C14"/>
    <w:rsid w:val="0034329A"/>
    <w:rsid w:val="00352DF8"/>
    <w:rsid w:val="00370033"/>
    <w:rsid w:val="0037225A"/>
    <w:rsid w:val="0037603F"/>
    <w:rsid w:val="0038554B"/>
    <w:rsid w:val="00391FA5"/>
    <w:rsid w:val="00396AC5"/>
    <w:rsid w:val="003B3603"/>
    <w:rsid w:val="003B7CCE"/>
    <w:rsid w:val="003C14FF"/>
    <w:rsid w:val="003C1916"/>
    <w:rsid w:val="003C2147"/>
    <w:rsid w:val="003C30DC"/>
    <w:rsid w:val="003C3BAA"/>
    <w:rsid w:val="003C48F8"/>
    <w:rsid w:val="003D08B4"/>
    <w:rsid w:val="003D1849"/>
    <w:rsid w:val="003D3280"/>
    <w:rsid w:val="003D5B24"/>
    <w:rsid w:val="003F144A"/>
    <w:rsid w:val="003F1920"/>
    <w:rsid w:val="004006BD"/>
    <w:rsid w:val="00404B95"/>
    <w:rsid w:val="00404C2A"/>
    <w:rsid w:val="00411FFA"/>
    <w:rsid w:val="00413956"/>
    <w:rsid w:val="004231CF"/>
    <w:rsid w:val="0042761C"/>
    <w:rsid w:val="00430A31"/>
    <w:rsid w:val="004321EF"/>
    <w:rsid w:val="00432317"/>
    <w:rsid w:val="00452D07"/>
    <w:rsid w:val="00460818"/>
    <w:rsid w:val="00471540"/>
    <w:rsid w:val="00475FAD"/>
    <w:rsid w:val="00476BA2"/>
    <w:rsid w:val="00477DD0"/>
    <w:rsid w:val="00483B62"/>
    <w:rsid w:val="0049086A"/>
    <w:rsid w:val="00490DB4"/>
    <w:rsid w:val="004934FE"/>
    <w:rsid w:val="00494A3C"/>
    <w:rsid w:val="00495059"/>
    <w:rsid w:val="0049606A"/>
    <w:rsid w:val="004A0306"/>
    <w:rsid w:val="004A388D"/>
    <w:rsid w:val="004A49DB"/>
    <w:rsid w:val="004A5C2F"/>
    <w:rsid w:val="004B108F"/>
    <w:rsid w:val="004B7F88"/>
    <w:rsid w:val="004C2FDF"/>
    <w:rsid w:val="004D5BE5"/>
    <w:rsid w:val="004E1E8E"/>
    <w:rsid w:val="004F07D4"/>
    <w:rsid w:val="004F473D"/>
    <w:rsid w:val="0050239C"/>
    <w:rsid w:val="00510DDE"/>
    <w:rsid w:val="005112CA"/>
    <w:rsid w:val="00513801"/>
    <w:rsid w:val="00522B5A"/>
    <w:rsid w:val="0052625E"/>
    <w:rsid w:val="0052767B"/>
    <w:rsid w:val="0053019A"/>
    <w:rsid w:val="005416D1"/>
    <w:rsid w:val="0054183A"/>
    <w:rsid w:val="00541946"/>
    <w:rsid w:val="005431EC"/>
    <w:rsid w:val="00545590"/>
    <w:rsid w:val="00551C1E"/>
    <w:rsid w:val="00551D2A"/>
    <w:rsid w:val="00552C40"/>
    <w:rsid w:val="00557625"/>
    <w:rsid w:val="00557DA5"/>
    <w:rsid w:val="00560DBE"/>
    <w:rsid w:val="00567950"/>
    <w:rsid w:val="00591868"/>
    <w:rsid w:val="00596E6A"/>
    <w:rsid w:val="005A0866"/>
    <w:rsid w:val="005A4A56"/>
    <w:rsid w:val="005A7697"/>
    <w:rsid w:val="005C0304"/>
    <w:rsid w:val="005D2D79"/>
    <w:rsid w:val="005E3B00"/>
    <w:rsid w:val="005E3BF0"/>
    <w:rsid w:val="005E5E47"/>
    <w:rsid w:val="005E6FB8"/>
    <w:rsid w:val="005F15E7"/>
    <w:rsid w:val="005F4172"/>
    <w:rsid w:val="00602886"/>
    <w:rsid w:val="006052F2"/>
    <w:rsid w:val="00611EFF"/>
    <w:rsid w:val="00615439"/>
    <w:rsid w:val="006154F3"/>
    <w:rsid w:val="00622663"/>
    <w:rsid w:val="0062417C"/>
    <w:rsid w:val="00631B9C"/>
    <w:rsid w:val="006336AB"/>
    <w:rsid w:val="00636F17"/>
    <w:rsid w:val="00641931"/>
    <w:rsid w:val="00643963"/>
    <w:rsid w:val="00653112"/>
    <w:rsid w:val="006533CA"/>
    <w:rsid w:val="006637D4"/>
    <w:rsid w:val="00664C48"/>
    <w:rsid w:val="00671E96"/>
    <w:rsid w:val="00685E0C"/>
    <w:rsid w:val="0069245C"/>
    <w:rsid w:val="006A085E"/>
    <w:rsid w:val="006A1B35"/>
    <w:rsid w:val="006B7A44"/>
    <w:rsid w:val="006C223E"/>
    <w:rsid w:val="006C28B4"/>
    <w:rsid w:val="006C446B"/>
    <w:rsid w:val="006D1D51"/>
    <w:rsid w:val="006E0A9B"/>
    <w:rsid w:val="006E5B05"/>
    <w:rsid w:val="006E6193"/>
    <w:rsid w:val="00702BAB"/>
    <w:rsid w:val="0070391C"/>
    <w:rsid w:val="00705B41"/>
    <w:rsid w:val="00707E3F"/>
    <w:rsid w:val="00711D69"/>
    <w:rsid w:val="007403C2"/>
    <w:rsid w:val="0074755C"/>
    <w:rsid w:val="00766F34"/>
    <w:rsid w:val="00772A87"/>
    <w:rsid w:val="00772C03"/>
    <w:rsid w:val="00774B91"/>
    <w:rsid w:val="0077585A"/>
    <w:rsid w:val="007764CA"/>
    <w:rsid w:val="00787310"/>
    <w:rsid w:val="007948C0"/>
    <w:rsid w:val="007A27B8"/>
    <w:rsid w:val="007A53C3"/>
    <w:rsid w:val="007A582D"/>
    <w:rsid w:val="007A7523"/>
    <w:rsid w:val="007B19D0"/>
    <w:rsid w:val="007B41A0"/>
    <w:rsid w:val="007B514C"/>
    <w:rsid w:val="007C1104"/>
    <w:rsid w:val="007C5D74"/>
    <w:rsid w:val="007D0111"/>
    <w:rsid w:val="007D187C"/>
    <w:rsid w:val="007D6A9C"/>
    <w:rsid w:val="007E11FD"/>
    <w:rsid w:val="007E622C"/>
    <w:rsid w:val="007F0337"/>
    <w:rsid w:val="007F37A5"/>
    <w:rsid w:val="007F4724"/>
    <w:rsid w:val="007F6D55"/>
    <w:rsid w:val="007F71AE"/>
    <w:rsid w:val="00800154"/>
    <w:rsid w:val="0080261B"/>
    <w:rsid w:val="00802802"/>
    <w:rsid w:val="008120CB"/>
    <w:rsid w:val="008139DF"/>
    <w:rsid w:val="00814749"/>
    <w:rsid w:val="00817C90"/>
    <w:rsid w:val="00820358"/>
    <w:rsid w:val="00821640"/>
    <w:rsid w:val="00825289"/>
    <w:rsid w:val="008255BE"/>
    <w:rsid w:val="00831B8C"/>
    <w:rsid w:val="00833CAE"/>
    <w:rsid w:val="00835335"/>
    <w:rsid w:val="00837BB2"/>
    <w:rsid w:val="008460BA"/>
    <w:rsid w:val="008533A0"/>
    <w:rsid w:val="0085498A"/>
    <w:rsid w:val="0086308C"/>
    <w:rsid w:val="0087057A"/>
    <w:rsid w:val="008756A2"/>
    <w:rsid w:val="0089789E"/>
    <w:rsid w:val="00897BFB"/>
    <w:rsid w:val="008A04DF"/>
    <w:rsid w:val="008A0C1B"/>
    <w:rsid w:val="008A0C22"/>
    <w:rsid w:val="008A49A0"/>
    <w:rsid w:val="008A74EE"/>
    <w:rsid w:val="008A7735"/>
    <w:rsid w:val="008B6576"/>
    <w:rsid w:val="008B7FFB"/>
    <w:rsid w:val="008C4BC7"/>
    <w:rsid w:val="008D0D2A"/>
    <w:rsid w:val="008E09EA"/>
    <w:rsid w:val="008E4CB3"/>
    <w:rsid w:val="008E4FFD"/>
    <w:rsid w:val="008E5760"/>
    <w:rsid w:val="008F2295"/>
    <w:rsid w:val="008F2AEB"/>
    <w:rsid w:val="008F3A6E"/>
    <w:rsid w:val="008F6468"/>
    <w:rsid w:val="00902C81"/>
    <w:rsid w:val="009035DF"/>
    <w:rsid w:val="0090625E"/>
    <w:rsid w:val="00916C49"/>
    <w:rsid w:val="009203B3"/>
    <w:rsid w:val="009318C3"/>
    <w:rsid w:val="0093352D"/>
    <w:rsid w:val="00941B29"/>
    <w:rsid w:val="00950A9F"/>
    <w:rsid w:val="00953D47"/>
    <w:rsid w:val="009554C8"/>
    <w:rsid w:val="00961554"/>
    <w:rsid w:val="009656F8"/>
    <w:rsid w:val="0096692B"/>
    <w:rsid w:val="009729CF"/>
    <w:rsid w:val="00973DD0"/>
    <w:rsid w:val="0098030F"/>
    <w:rsid w:val="00987CE1"/>
    <w:rsid w:val="009951CC"/>
    <w:rsid w:val="009B3544"/>
    <w:rsid w:val="009C00ED"/>
    <w:rsid w:val="009C47EC"/>
    <w:rsid w:val="009C5C70"/>
    <w:rsid w:val="009C7EBD"/>
    <w:rsid w:val="009E2CCA"/>
    <w:rsid w:val="009E315D"/>
    <w:rsid w:val="009E4724"/>
    <w:rsid w:val="009F13CF"/>
    <w:rsid w:val="009F35A0"/>
    <w:rsid w:val="009F6740"/>
    <w:rsid w:val="00A0099E"/>
    <w:rsid w:val="00A00E13"/>
    <w:rsid w:val="00A05346"/>
    <w:rsid w:val="00A05C61"/>
    <w:rsid w:val="00A11202"/>
    <w:rsid w:val="00A15962"/>
    <w:rsid w:val="00A17676"/>
    <w:rsid w:val="00A241C7"/>
    <w:rsid w:val="00A27235"/>
    <w:rsid w:val="00A46086"/>
    <w:rsid w:val="00A53754"/>
    <w:rsid w:val="00A5754F"/>
    <w:rsid w:val="00A719D6"/>
    <w:rsid w:val="00A71CC3"/>
    <w:rsid w:val="00A73F11"/>
    <w:rsid w:val="00A74225"/>
    <w:rsid w:val="00A773E0"/>
    <w:rsid w:val="00A80FDE"/>
    <w:rsid w:val="00A820D6"/>
    <w:rsid w:val="00A92F35"/>
    <w:rsid w:val="00AC3902"/>
    <w:rsid w:val="00AC6079"/>
    <w:rsid w:val="00AD33C6"/>
    <w:rsid w:val="00AE0D2D"/>
    <w:rsid w:val="00AE0EF5"/>
    <w:rsid w:val="00AE20A7"/>
    <w:rsid w:val="00AE54EB"/>
    <w:rsid w:val="00AE738D"/>
    <w:rsid w:val="00AE746C"/>
    <w:rsid w:val="00AE7B25"/>
    <w:rsid w:val="00AF0EE5"/>
    <w:rsid w:val="00B00DC9"/>
    <w:rsid w:val="00B12334"/>
    <w:rsid w:val="00B13339"/>
    <w:rsid w:val="00B36958"/>
    <w:rsid w:val="00B47A9D"/>
    <w:rsid w:val="00B5098C"/>
    <w:rsid w:val="00B53DA4"/>
    <w:rsid w:val="00B53FA9"/>
    <w:rsid w:val="00B56D68"/>
    <w:rsid w:val="00B622C8"/>
    <w:rsid w:val="00B7032C"/>
    <w:rsid w:val="00B72B3C"/>
    <w:rsid w:val="00B7356A"/>
    <w:rsid w:val="00B744C4"/>
    <w:rsid w:val="00B7471C"/>
    <w:rsid w:val="00B75ACE"/>
    <w:rsid w:val="00B82D4C"/>
    <w:rsid w:val="00B85D1E"/>
    <w:rsid w:val="00B91172"/>
    <w:rsid w:val="00B949D3"/>
    <w:rsid w:val="00BA39A0"/>
    <w:rsid w:val="00BA4B6B"/>
    <w:rsid w:val="00BB4AAF"/>
    <w:rsid w:val="00BB4B94"/>
    <w:rsid w:val="00BB63FE"/>
    <w:rsid w:val="00BD398A"/>
    <w:rsid w:val="00BD415C"/>
    <w:rsid w:val="00BE2FDF"/>
    <w:rsid w:val="00BE5A91"/>
    <w:rsid w:val="00BE6DB0"/>
    <w:rsid w:val="00BF2407"/>
    <w:rsid w:val="00BF6CC4"/>
    <w:rsid w:val="00C02B86"/>
    <w:rsid w:val="00C10404"/>
    <w:rsid w:val="00C139C1"/>
    <w:rsid w:val="00C171DF"/>
    <w:rsid w:val="00C277FB"/>
    <w:rsid w:val="00C30792"/>
    <w:rsid w:val="00C36115"/>
    <w:rsid w:val="00C448EC"/>
    <w:rsid w:val="00C5556F"/>
    <w:rsid w:val="00C562EE"/>
    <w:rsid w:val="00C60476"/>
    <w:rsid w:val="00C62032"/>
    <w:rsid w:val="00C7265A"/>
    <w:rsid w:val="00C771EC"/>
    <w:rsid w:val="00C85A41"/>
    <w:rsid w:val="00CA557A"/>
    <w:rsid w:val="00CB41EB"/>
    <w:rsid w:val="00CB5687"/>
    <w:rsid w:val="00CC0C33"/>
    <w:rsid w:val="00CC35A9"/>
    <w:rsid w:val="00CC5A8B"/>
    <w:rsid w:val="00CD1F48"/>
    <w:rsid w:val="00CD6418"/>
    <w:rsid w:val="00CE0A3C"/>
    <w:rsid w:val="00CE21DB"/>
    <w:rsid w:val="00CE5B7A"/>
    <w:rsid w:val="00CE7942"/>
    <w:rsid w:val="00CF77A6"/>
    <w:rsid w:val="00D116AD"/>
    <w:rsid w:val="00D238FA"/>
    <w:rsid w:val="00D241B8"/>
    <w:rsid w:val="00D26909"/>
    <w:rsid w:val="00D4339F"/>
    <w:rsid w:val="00D44043"/>
    <w:rsid w:val="00D46704"/>
    <w:rsid w:val="00D4726B"/>
    <w:rsid w:val="00D50EAB"/>
    <w:rsid w:val="00D552DB"/>
    <w:rsid w:val="00D56A31"/>
    <w:rsid w:val="00D56E58"/>
    <w:rsid w:val="00D610C1"/>
    <w:rsid w:val="00D616C7"/>
    <w:rsid w:val="00D63EBD"/>
    <w:rsid w:val="00D74471"/>
    <w:rsid w:val="00D94510"/>
    <w:rsid w:val="00DA7C45"/>
    <w:rsid w:val="00DB1C39"/>
    <w:rsid w:val="00DB2566"/>
    <w:rsid w:val="00DC2360"/>
    <w:rsid w:val="00DC2B82"/>
    <w:rsid w:val="00DD7F1A"/>
    <w:rsid w:val="00DE1A9C"/>
    <w:rsid w:val="00DE23FD"/>
    <w:rsid w:val="00DE5134"/>
    <w:rsid w:val="00DE6B57"/>
    <w:rsid w:val="00DF63E5"/>
    <w:rsid w:val="00E046B0"/>
    <w:rsid w:val="00E04BC5"/>
    <w:rsid w:val="00E050C4"/>
    <w:rsid w:val="00E06B42"/>
    <w:rsid w:val="00E12BCE"/>
    <w:rsid w:val="00E17B0A"/>
    <w:rsid w:val="00E25FE8"/>
    <w:rsid w:val="00E26211"/>
    <w:rsid w:val="00E275A3"/>
    <w:rsid w:val="00E33EF9"/>
    <w:rsid w:val="00E35CF8"/>
    <w:rsid w:val="00E36D99"/>
    <w:rsid w:val="00E36F32"/>
    <w:rsid w:val="00E37A84"/>
    <w:rsid w:val="00E45367"/>
    <w:rsid w:val="00E53E8E"/>
    <w:rsid w:val="00E55B5A"/>
    <w:rsid w:val="00E57706"/>
    <w:rsid w:val="00E60092"/>
    <w:rsid w:val="00E61156"/>
    <w:rsid w:val="00E621F4"/>
    <w:rsid w:val="00E62E15"/>
    <w:rsid w:val="00E7649C"/>
    <w:rsid w:val="00E8409A"/>
    <w:rsid w:val="00E851CE"/>
    <w:rsid w:val="00E91F25"/>
    <w:rsid w:val="00E94868"/>
    <w:rsid w:val="00EA0703"/>
    <w:rsid w:val="00EA1642"/>
    <w:rsid w:val="00EA1907"/>
    <w:rsid w:val="00EA3995"/>
    <w:rsid w:val="00EA4597"/>
    <w:rsid w:val="00EB2D15"/>
    <w:rsid w:val="00EB4BB3"/>
    <w:rsid w:val="00EB7903"/>
    <w:rsid w:val="00ED0549"/>
    <w:rsid w:val="00ED3E78"/>
    <w:rsid w:val="00EE0D39"/>
    <w:rsid w:val="00EF4E2E"/>
    <w:rsid w:val="00F00666"/>
    <w:rsid w:val="00F213A6"/>
    <w:rsid w:val="00F21E10"/>
    <w:rsid w:val="00F233A3"/>
    <w:rsid w:val="00F42D4E"/>
    <w:rsid w:val="00F45247"/>
    <w:rsid w:val="00F5432B"/>
    <w:rsid w:val="00F60851"/>
    <w:rsid w:val="00F629FF"/>
    <w:rsid w:val="00F6372A"/>
    <w:rsid w:val="00F639EB"/>
    <w:rsid w:val="00F64D1F"/>
    <w:rsid w:val="00F6698B"/>
    <w:rsid w:val="00F67093"/>
    <w:rsid w:val="00F71437"/>
    <w:rsid w:val="00F72D4C"/>
    <w:rsid w:val="00F73EFA"/>
    <w:rsid w:val="00FA5AD9"/>
    <w:rsid w:val="00FB3282"/>
    <w:rsid w:val="00FC6A01"/>
    <w:rsid w:val="00FE292E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0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97"/>
    <w:pPr>
      <w:jc w:val="both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9EB"/>
    <w:pPr>
      <w:keepNext/>
      <w:keepLines/>
      <w:numPr>
        <w:numId w:val="6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9EB"/>
    <w:pPr>
      <w:keepNext/>
      <w:keepLines/>
      <w:numPr>
        <w:ilvl w:val="1"/>
        <w:numId w:val="6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9EB"/>
    <w:pPr>
      <w:keepNext/>
      <w:keepLines/>
      <w:numPr>
        <w:ilvl w:val="2"/>
        <w:numId w:val="6"/>
      </w:numPr>
      <w:spacing w:before="36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9EB"/>
    <w:pPr>
      <w:keepNext/>
      <w:keepLines/>
      <w:numPr>
        <w:ilvl w:val="3"/>
        <w:numId w:val="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9EB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EB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9EB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9EB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9EB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8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39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88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9035D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0D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7A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7B8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7B8"/>
    <w:rPr>
      <w:rFonts w:ascii="Calibri" w:hAnsi="Calibri"/>
      <w:b/>
      <w:bCs/>
      <w:szCs w:val="20"/>
    </w:rPr>
  </w:style>
  <w:style w:type="table" w:customStyle="1" w:styleId="LightList-Accent11">
    <w:name w:val="Light List - Accent 11"/>
    <w:basedOn w:val="TableNormal"/>
    <w:uiPriority w:val="61"/>
    <w:rsid w:val="00787310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4C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4C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F72D4C"/>
    <w:rPr>
      <w:color w:val="808080"/>
    </w:rPr>
  </w:style>
  <w:style w:type="paragraph" w:customStyle="1" w:styleId="Header1">
    <w:name w:val="Header1"/>
    <w:basedOn w:val="Normal"/>
    <w:rsid w:val="00BA4B6B"/>
    <w:pPr>
      <w:tabs>
        <w:tab w:val="center" w:pos="4153"/>
        <w:tab w:val="right" w:pos="8306"/>
      </w:tabs>
      <w:jc w:val="left"/>
    </w:pPr>
    <w:rPr>
      <w:rFonts w:ascii="Arial Bold" w:eastAsia="Times New Roman" w:hAnsi="Arial Bold"/>
      <w:b/>
      <w:color w:val="CC6600"/>
      <w:spacing w:val="60"/>
      <w:sz w:val="36"/>
      <w:szCs w:val="20"/>
      <w:lang w:val="en-AU"/>
    </w:rPr>
  </w:style>
  <w:style w:type="paragraph" w:styleId="BodyText">
    <w:name w:val="Body Text"/>
    <w:aliases w:val="bt,Heading 3 text,Heading 3 text1,Heading 3 text2,Heading 3 text3,Heading 3 text4"/>
    <w:basedOn w:val="Normal"/>
    <w:link w:val="BodyTextChar"/>
    <w:rsid w:val="00BA4B6B"/>
    <w:pPr>
      <w:jc w:val="left"/>
    </w:pPr>
    <w:rPr>
      <w:rFonts w:ascii="Arial" w:eastAsia="Times New Roman" w:hAnsi="Arial"/>
      <w:szCs w:val="20"/>
      <w:lang w:val="en-AU"/>
    </w:rPr>
  </w:style>
  <w:style w:type="character" w:customStyle="1" w:styleId="BodyTextChar">
    <w:name w:val="Body Text Char"/>
    <w:aliases w:val="bt Char,Heading 3 text Char,Heading 3 text1 Char,Heading 3 text2 Char,Heading 3 text3 Char,Heading 3 text4 Char"/>
    <w:basedOn w:val="DefaultParagraphFont"/>
    <w:link w:val="BodyText"/>
    <w:rsid w:val="00BA4B6B"/>
    <w:rPr>
      <w:rFonts w:eastAsia="Times New Roman" w:cs="Times New Roman"/>
      <w:sz w:val="22"/>
      <w:szCs w:val="20"/>
      <w:lang w:val="en-AU"/>
    </w:rPr>
  </w:style>
  <w:style w:type="paragraph" w:customStyle="1" w:styleId="DocumentID">
    <w:name w:val="Document ID"/>
    <w:basedOn w:val="Footer"/>
    <w:rsid w:val="00BA4B6B"/>
    <w:pPr>
      <w:tabs>
        <w:tab w:val="clear" w:pos="4513"/>
        <w:tab w:val="clear" w:pos="9026"/>
        <w:tab w:val="center" w:pos="5245"/>
        <w:tab w:val="right" w:pos="9923"/>
      </w:tabs>
      <w:spacing w:before="120" w:after="120"/>
      <w:ind w:left="34"/>
      <w:jc w:val="left"/>
    </w:pPr>
    <w:rPr>
      <w:rFonts w:ascii="Arial" w:eastAsia="Times New Roman" w:hAnsi="Arial"/>
      <w:snapToGrid w:val="0"/>
      <w:sz w:val="18"/>
      <w:szCs w:val="20"/>
      <w:lang w:val="en-AU"/>
    </w:rPr>
  </w:style>
  <w:style w:type="paragraph" w:styleId="Revision">
    <w:name w:val="Revision"/>
    <w:hidden/>
    <w:uiPriority w:val="99"/>
    <w:semiHidden/>
    <w:rsid w:val="00BB4AAF"/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nhideWhenUsed/>
    <w:qFormat/>
    <w:rsid w:val="00F639EB"/>
    <w:pPr>
      <w:spacing w:after="200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8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86A"/>
    <w:rPr>
      <w:rFonts w:ascii="Calibri" w:hAnsi="Calibr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86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F6CC4"/>
    <w:pPr>
      <w:numPr>
        <w:numId w:val="5"/>
      </w:num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639EB"/>
    <w:rPr>
      <w:rFonts w:eastAsia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235"/>
    <w:rPr>
      <w:rFonts w:ascii="Calibri" w:eastAsia="Times New Roman" w:hAnsi="Calibri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81474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95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95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9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9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95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95"/>
    <w:rPr>
      <w:rFonts w:ascii="Cambria" w:eastAsia="Times New Roman" w:hAnsi="Cambria"/>
      <w:i/>
      <w:iCs/>
      <w:color w:val="404040"/>
      <w:lang w:eastAsia="en-US"/>
    </w:rPr>
  </w:style>
  <w:style w:type="character" w:styleId="IntenseEmphasis">
    <w:name w:val="Intense Emphasis"/>
    <w:basedOn w:val="DefaultParagraphFont"/>
    <w:uiPriority w:val="21"/>
    <w:qFormat/>
    <w:rsid w:val="00EA3995"/>
    <w:rPr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rsid w:val="005301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019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9EB"/>
    <w:pPr>
      <w:numPr>
        <w:numId w:val="0"/>
      </w:numPr>
      <w:spacing w:line="276" w:lineRule="auto"/>
      <w:jc w:val="left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19A"/>
    <w:pPr>
      <w:spacing w:after="100"/>
      <w:ind w:left="440"/>
    </w:pPr>
  </w:style>
  <w:style w:type="paragraph" w:customStyle="1" w:styleId="PECList2Bullet">
    <w:name w:val="PEC List2 Bullet"/>
    <w:basedOn w:val="ListParagraph"/>
    <w:link w:val="PECList2BulletChar"/>
    <w:qFormat/>
    <w:rsid w:val="00B56D68"/>
    <w:pPr>
      <w:numPr>
        <w:numId w:val="9"/>
      </w:num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4"/>
      <w:lang w:val="en-GB"/>
    </w:rPr>
  </w:style>
  <w:style w:type="paragraph" w:customStyle="1" w:styleId="PECList3Bullet">
    <w:name w:val="PEC List3 Bullet"/>
    <w:basedOn w:val="PECList2Bullet"/>
    <w:qFormat/>
    <w:rsid w:val="00B56D68"/>
    <w:pPr>
      <w:numPr>
        <w:ilvl w:val="2"/>
      </w:numPr>
      <w:tabs>
        <w:tab w:val="num" w:pos="360"/>
      </w:tabs>
      <w:spacing w:before="30"/>
    </w:pPr>
  </w:style>
  <w:style w:type="character" w:customStyle="1" w:styleId="PECList2BulletChar">
    <w:name w:val="PEC List2 Bullet Char"/>
    <w:basedOn w:val="DefaultParagraphFont"/>
    <w:link w:val="PECList2Bullet"/>
    <w:rsid w:val="00B56D6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9C1"/>
    <w:pPr>
      <w:spacing w:after="120" w:line="360" w:lineRule="auto"/>
      <w:jc w:val="left"/>
    </w:pPr>
    <w:rPr>
      <w:rFonts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9C1"/>
    <w:rPr>
      <w:rFonts w:ascii="Calibri" w:hAnsi="Calibri" w:cs="Consolas"/>
      <w:sz w:val="22"/>
      <w:szCs w:val="21"/>
      <w:lang w:val="en-GB" w:eastAsia="en-US"/>
    </w:rPr>
  </w:style>
  <w:style w:type="paragraph" w:customStyle="1" w:styleId="EGStyleGuide-BodyCopy">
    <w:name w:val="EG Style Guide - Body Copy"/>
    <w:basedOn w:val="Normal"/>
    <w:link w:val="EGStyleGuide-BodyCopyChar"/>
    <w:autoRedefine/>
    <w:qFormat/>
    <w:rsid w:val="00E33EF9"/>
    <w:pPr>
      <w:suppressAutoHyphens/>
      <w:autoSpaceDE w:val="0"/>
      <w:autoSpaceDN w:val="0"/>
      <w:adjustRightInd w:val="0"/>
      <w:spacing w:after="120" w:line="276" w:lineRule="auto"/>
      <w:jc w:val="left"/>
      <w:textAlignment w:val="center"/>
    </w:pPr>
    <w:rPr>
      <w:rFonts w:ascii="Arial" w:hAnsi="Arial" w:cs="Arial"/>
      <w:szCs w:val="20"/>
      <w:lang w:val="en-GB" w:eastAsia="en-GB"/>
    </w:rPr>
  </w:style>
  <w:style w:type="character" w:customStyle="1" w:styleId="EGStyleGuide-BodyCopyChar">
    <w:name w:val="EG Style Guide - Body Copy Char"/>
    <w:basedOn w:val="DefaultParagraphFont"/>
    <w:link w:val="EGStyleGuide-BodyCopy"/>
    <w:rsid w:val="00E33EF9"/>
    <w:rPr>
      <w:rFonts w:cs="Arial"/>
      <w:sz w:val="22"/>
      <w:lang w:val="en-GB" w:eastAsia="en-GB"/>
    </w:rPr>
  </w:style>
  <w:style w:type="paragraph" w:customStyle="1" w:styleId="EGStyleGuide-Bullets">
    <w:name w:val="EG Style Guide - Bullets"/>
    <w:basedOn w:val="EGStyleGuide-BodyCopy"/>
    <w:autoRedefine/>
    <w:qFormat/>
    <w:rsid w:val="00950A9F"/>
    <w:pPr>
      <w:spacing w:after="0" w:line="240" w:lineRule="auto"/>
      <w:contextualSpacing/>
    </w:pPr>
    <w:rPr>
      <w:rFonts w:eastAsiaTheme="minorEastAsia"/>
      <w:i/>
      <w:sz w:val="24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97"/>
    <w:pPr>
      <w:jc w:val="both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9EB"/>
    <w:pPr>
      <w:keepNext/>
      <w:keepLines/>
      <w:numPr>
        <w:numId w:val="6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9EB"/>
    <w:pPr>
      <w:keepNext/>
      <w:keepLines/>
      <w:numPr>
        <w:ilvl w:val="1"/>
        <w:numId w:val="6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39EB"/>
    <w:pPr>
      <w:keepNext/>
      <w:keepLines/>
      <w:numPr>
        <w:ilvl w:val="2"/>
        <w:numId w:val="6"/>
      </w:numPr>
      <w:spacing w:before="36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39EB"/>
    <w:pPr>
      <w:keepNext/>
      <w:keepLines/>
      <w:numPr>
        <w:ilvl w:val="3"/>
        <w:numId w:val="6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39EB"/>
    <w:pPr>
      <w:keepNext/>
      <w:keepLines/>
      <w:numPr>
        <w:ilvl w:val="4"/>
        <w:numId w:val="6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39EB"/>
    <w:pPr>
      <w:keepNext/>
      <w:keepLines/>
      <w:numPr>
        <w:ilvl w:val="5"/>
        <w:numId w:val="6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39EB"/>
    <w:pPr>
      <w:keepNext/>
      <w:keepLines/>
      <w:numPr>
        <w:ilvl w:val="6"/>
        <w:numId w:val="6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39EB"/>
    <w:pPr>
      <w:keepNext/>
      <w:keepLines/>
      <w:numPr>
        <w:ilvl w:val="7"/>
        <w:numId w:val="6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39EB"/>
    <w:pPr>
      <w:keepNext/>
      <w:keepLines/>
      <w:numPr>
        <w:ilvl w:val="8"/>
        <w:numId w:val="6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88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639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88D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9035DF"/>
    <w:pPr>
      <w:spacing w:after="200" w:line="276" w:lineRule="auto"/>
      <w:ind w:left="720"/>
      <w:contextualSpacing/>
      <w:jc w:val="left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0D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37A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B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7B8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7B8"/>
    <w:rPr>
      <w:rFonts w:ascii="Calibri" w:hAnsi="Calibri"/>
      <w:b/>
      <w:bCs/>
      <w:szCs w:val="20"/>
    </w:rPr>
  </w:style>
  <w:style w:type="table" w:customStyle="1" w:styleId="LightList-Accent11">
    <w:name w:val="Light List - Accent 11"/>
    <w:basedOn w:val="TableNormal"/>
    <w:uiPriority w:val="61"/>
    <w:rsid w:val="00787310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4C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F72D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4C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F72D4C"/>
    <w:rPr>
      <w:color w:val="808080"/>
    </w:rPr>
  </w:style>
  <w:style w:type="paragraph" w:customStyle="1" w:styleId="Header1">
    <w:name w:val="Header1"/>
    <w:basedOn w:val="Normal"/>
    <w:rsid w:val="00BA4B6B"/>
    <w:pPr>
      <w:tabs>
        <w:tab w:val="center" w:pos="4153"/>
        <w:tab w:val="right" w:pos="8306"/>
      </w:tabs>
      <w:jc w:val="left"/>
    </w:pPr>
    <w:rPr>
      <w:rFonts w:ascii="Arial Bold" w:eastAsia="Times New Roman" w:hAnsi="Arial Bold"/>
      <w:b/>
      <w:color w:val="CC6600"/>
      <w:spacing w:val="60"/>
      <w:sz w:val="36"/>
      <w:szCs w:val="20"/>
      <w:lang w:val="en-AU"/>
    </w:rPr>
  </w:style>
  <w:style w:type="paragraph" w:styleId="BodyText">
    <w:name w:val="Body Text"/>
    <w:aliases w:val="bt,Heading 3 text,Heading 3 text1,Heading 3 text2,Heading 3 text3,Heading 3 text4"/>
    <w:basedOn w:val="Normal"/>
    <w:link w:val="BodyTextChar"/>
    <w:rsid w:val="00BA4B6B"/>
    <w:pPr>
      <w:jc w:val="left"/>
    </w:pPr>
    <w:rPr>
      <w:rFonts w:ascii="Arial" w:eastAsia="Times New Roman" w:hAnsi="Arial"/>
      <w:szCs w:val="20"/>
      <w:lang w:val="en-AU"/>
    </w:rPr>
  </w:style>
  <w:style w:type="character" w:customStyle="1" w:styleId="BodyTextChar">
    <w:name w:val="Body Text Char"/>
    <w:aliases w:val="bt Char,Heading 3 text Char,Heading 3 text1 Char,Heading 3 text2 Char,Heading 3 text3 Char,Heading 3 text4 Char"/>
    <w:basedOn w:val="DefaultParagraphFont"/>
    <w:link w:val="BodyText"/>
    <w:rsid w:val="00BA4B6B"/>
    <w:rPr>
      <w:rFonts w:eastAsia="Times New Roman" w:cs="Times New Roman"/>
      <w:sz w:val="22"/>
      <w:szCs w:val="20"/>
      <w:lang w:val="en-AU"/>
    </w:rPr>
  </w:style>
  <w:style w:type="paragraph" w:customStyle="1" w:styleId="DocumentID">
    <w:name w:val="Document ID"/>
    <w:basedOn w:val="Footer"/>
    <w:rsid w:val="00BA4B6B"/>
    <w:pPr>
      <w:tabs>
        <w:tab w:val="clear" w:pos="4513"/>
        <w:tab w:val="clear" w:pos="9026"/>
        <w:tab w:val="center" w:pos="5245"/>
        <w:tab w:val="right" w:pos="9923"/>
      </w:tabs>
      <w:spacing w:before="120" w:after="120"/>
      <w:ind w:left="34"/>
      <w:jc w:val="left"/>
    </w:pPr>
    <w:rPr>
      <w:rFonts w:ascii="Arial" w:eastAsia="Times New Roman" w:hAnsi="Arial"/>
      <w:snapToGrid w:val="0"/>
      <w:sz w:val="18"/>
      <w:szCs w:val="20"/>
      <w:lang w:val="en-AU"/>
    </w:rPr>
  </w:style>
  <w:style w:type="paragraph" w:styleId="Revision">
    <w:name w:val="Revision"/>
    <w:hidden/>
    <w:uiPriority w:val="99"/>
    <w:semiHidden/>
    <w:rsid w:val="00BB4AAF"/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nhideWhenUsed/>
    <w:qFormat/>
    <w:rsid w:val="00F639EB"/>
    <w:pPr>
      <w:spacing w:after="200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8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86A"/>
    <w:rPr>
      <w:rFonts w:ascii="Calibri" w:hAnsi="Calibr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86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BF6CC4"/>
    <w:pPr>
      <w:numPr>
        <w:numId w:val="5"/>
      </w:numPr>
      <w:contextualSpacing/>
    </w:pPr>
  </w:style>
  <w:style w:type="paragraph" w:styleId="NoSpacing">
    <w:name w:val="No Spacing"/>
    <w:basedOn w:val="Normal"/>
    <w:link w:val="NoSpacingChar"/>
    <w:uiPriority w:val="1"/>
    <w:qFormat/>
    <w:rsid w:val="00F639EB"/>
    <w:rPr>
      <w:rFonts w:eastAsia="Times New Roman"/>
      <w:sz w:val="20"/>
      <w:szCs w:val="20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7235"/>
    <w:rPr>
      <w:rFonts w:ascii="Calibri" w:eastAsia="Times New Roman" w:hAnsi="Calibri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81474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995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995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99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995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995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995"/>
    <w:rPr>
      <w:rFonts w:ascii="Cambria" w:eastAsia="Times New Roman" w:hAnsi="Cambria"/>
      <w:i/>
      <w:iCs/>
      <w:color w:val="404040"/>
      <w:lang w:eastAsia="en-US"/>
    </w:rPr>
  </w:style>
  <w:style w:type="character" w:styleId="IntenseEmphasis">
    <w:name w:val="Intense Emphasis"/>
    <w:basedOn w:val="DefaultParagraphFont"/>
    <w:uiPriority w:val="21"/>
    <w:qFormat/>
    <w:rsid w:val="00EA3995"/>
    <w:rPr>
      <w:b/>
      <w:bCs/>
      <w:i/>
      <w:iCs/>
      <w:color w:val="4F81BD"/>
    </w:rPr>
  </w:style>
  <w:style w:type="paragraph" w:styleId="TOC1">
    <w:name w:val="toc 1"/>
    <w:basedOn w:val="Normal"/>
    <w:next w:val="Normal"/>
    <w:autoRedefine/>
    <w:uiPriority w:val="39"/>
    <w:unhideWhenUsed/>
    <w:rsid w:val="005301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019A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9EB"/>
    <w:pPr>
      <w:numPr>
        <w:numId w:val="0"/>
      </w:numPr>
      <w:spacing w:line="276" w:lineRule="auto"/>
      <w:jc w:val="left"/>
      <w:outlineLvl w:val="9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3019A"/>
    <w:pPr>
      <w:spacing w:after="100"/>
      <w:ind w:left="440"/>
    </w:pPr>
  </w:style>
  <w:style w:type="paragraph" w:customStyle="1" w:styleId="PECList2Bullet">
    <w:name w:val="PEC List2 Bullet"/>
    <w:basedOn w:val="ListParagraph"/>
    <w:link w:val="PECList2BulletChar"/>
    <w:qFormat/>
    <w:rsid w:val="00B56D68"/>
    <w:pPr>
      <w:numPr>
        <w:numId w:val="9"/>
      </w:numPr>
      <w:spacing w:after="0" w:line="240" w:lineRule="auto"/>
      <w:jc w:val="both"/>
    </w:pPr>
    <w:rPr>
      <w:rFonts w:asciiTheme="minorHAnsi" w:eastAsiaTheme="minorEastAsia" w:hAnsiTheme="minorHAnsi" w:cstheme="minorBidi"/>
      <w:sz w:val="24"/>
      <w:szCs w:val="24"/>
      <w:lang w:val="en-GB"/>
    </w:rPr>
  </w:style>
  <w:style w:type="paragraph" w:customStyle="1" w:styleId="PECList3Bullet">
    <w:name w:val="PEC List3 Bullet"/>
    <w:basedOn w:val="PECList2Bullet"/>
    <w:qFormat/>
    <w:rsid w:val="00B56D68"/>
    <w:pPr>
      <w:numPr>
        <w:ilvl w:val="2"/>
      </w:numPr>
      <w:tabs>
        <w:tab w:val="num" w:pos="360"/>
      </w:tabs>
      <w:spacing w:before="30"/>
    </w:pPr>
  </w:style>
  <w:style w:type="character" w:customStyle="1" w:styleId="PECList2BulletChar">
    <w:name w:val="PEC List2 Bullet Char"/>
    <w:basedOn w:val="DefaultParagraphFont"/>
    <w:link w:val="PECList2Bullet"/>
    <w:rsid w:val="00B56D68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39C1"/>
    <w:pPr>
      <w:spacing w:after="120" w:line="360" w:lineRule="auto"/>
      <w:jc w:val="left"/>
    </w:pPr>
    <w:rPr>
      <w:rFonts w:cs="Consolas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39C1"/>
    <w:rPr>
      <w:rFonts w:ascii="Calibri" w:hAnsi="Calibri" w:cs="Consolas"/>
      <w:sz w:val="22"/>
      <w:szCs w:val="21"/>
      <w:lang w:val="en-GB" w:eastAsia="en-US"/>
    </w:rPr>
  </w:style>
  <w:style w:type="paragraph" w:customStyle="1" w:styleId="EGStyleGuide-BodyCopy">
    <w:name w:val="EG Style Guide - Body Copy"/>
    <w:basedOn w:val="Normal"/>
    <w:link w:val="EGStyleGuide-BodyCopyChar"/>
    <w:autoRedefine/>
    <w:qFormat/>
    <w:rsid w:val="00E33EF9"/>
    <w:pPr>
      <w:suppressAutoHyphens/>
      <w:autoSpaceDE w:val="0"/>
      <w:autoSpaceDN w:val="0"/>
      <w:adjustRightInd w:val="0"/>
      <w:spacing w:after="120" w:line="276" w:lineRule="auto"/>
      <w:jc w:val="left"/>
      <w:textAlignment w:val="center"/>
    </w:pPr>
    <w:rPr>
      <w:rFonts w:ascii="Arial" w:hAnsi="Arial" w:cs="Arial"/>
      <w:szCs w:val="20"/>
      <w:lang w:val="en-GB" w:eastAsia="en-GB"/>
    </w:rPr>
  </w:style>
  <w:style w:type="character" w:customStyle="1" w:styleId="EGStyleGuide-BodyCopyChar">
    <w:name w:val="EG Style Guide - Body Copy Char"/>
    <w:basedOn w:val="DefaultParagraphFont"/>
    <w:link w:val="EGStyleGuide-BodyCopy"/>
    <w:rsid w:val="00E33EF9"/>
    <w:rPr>
      <w:rFonts w:cs="Arial"/>
      <w:sz w:val="22"/>
      <w:lang w:val="en-GB" w:eastAsia="en-GB"/>
    </w:rPr>
  </w:style>
  <w:style w:type="paragraph" w:customStyle="1" w:styleId="EGStyleGuide-Bullets">
    <w:name w:val="EG Style Guide - Bullets"/>
    <w:basedOn w:val="EGStyleGuide-BodyCopy"/>
    <w:autoRedefine/>
    <w:qFormat/>
    <w:rsid w:val="00950A9F"/>
    <w:pPr>
      <w:spacing w:after="0" w:line="240" w:lineRule="auto"/>
      <w:contextualSpacing/>
    </w:pPr>
    <w:rPr>
      <w:rFonts w:eastAsiaTheme="minorEastAsia"/>
      <w:i/>
      <w:sz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FlexTech@soni.ltd.uk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FlexTech@eir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TaxCatchAll xmlns="3cada6dc-2705-46ed-bab2-0b2cd6d935ca"/>
    <Description0 xmlns="8bd7f529-07d0-4602-9a98-40f8040a5a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ab7cdb7554d4997ae876b11632fa575 xmlns="3cada6dc-2705-46ed-bab2-0b2cd6d935ca">
      <Terms xmlns="http://schemas.microsoft.com/office/infopath/2007/PartnerControls"/>
    </iab7cdb7554d4997ae876b11632fa575>
    <Description0 xmlns="8bd7f529-07d0-4602-9a98-40f8040a5af4" xsi:nil="true"/>
    <TaxCatchAll xmlns="3cada6dc-2705-46ed-bab2-0b2cd6d935ca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2B523F245FE45B38C08D5A4373229" ma:contentTypeVersion="16" ma:contentTypeDescription="Create a new document." ma:contentTypeScope="" ma:versionID="ab281ae35e1b3e3d0e2822a9da16fc49">
  <xsd:schema xmlns:xsd="http://www.w3.org/2001/XMLSchema" xmlns:xs="http://www.w3.org/2001/XMLSchema" xmlns:p="http://schemas.microsoft.com/office/2006/metadata/properties" xmlns:ns2="8bd7f529-07d0-4602-9a98-40f8040a5af4" xmlns:ns3="3cada6dc-2705-46ed-bab2-0b2cd6d935ca" targetNamespace="http://schemas.microsoft.com/office/2006/metadata/properties" ma:root="true" ma:fieldsID="5675e82197dcaf645171404b28a05288" ns2:_="" ns3:_="">
    <xsd:import namespace="8bd7f529-07d0-4602-9a98-40f8040a5af4"/>
    <xsd:import namespace="3cada6dc-2705-46ed-bab2-0b2cd6d935ca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iab7cdb7554d4997ae876b11632fa575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7f529-07d0-4602-9a98-40f8040a5af4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iab7cdb7554d4997ae876b11632fa575" ma:index="9" nillable="true" ma:taxonomy="true" ma:internalName="iab7cdb7554d4997ae876b11632fa575" ma:taxonomyFieldName="File_x0020_Category" ma:displayName="File Category" ma:default="" ma:fieldId="{2ab7cdb7-554d-4997-ae87-6b11632fa575}" ma:taxonomyMulti="true" ma:sspId="bba0571d-0b8e-466e-908c-4c59ad63fd5c" ma:termSetId="d6e1f201-92b0-484d-8c3e-6dc5f6daf1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77aa30f-170c-4532-a1e0-046c976439e7}" ma:internalName="TaxCatchAll" ma:showField="CatchAllData" ma:web="a154b9d2-3ffc-4251-999e-5ed315eaf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377aa30f-170c-4532-a1e0-046c976439e7}" ma:internalName="TaxCatchAllLabel" ma:readOnly="true" ma:showField="CatchAllDataLabel" ma:web="a154b9d2-3ffc-4251-999e-5ed315eaf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6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0590211-7AEF-4C20-9C02-B1503BA523AA}">
  <ds:schemaRefs>
    <ds:schemaRef ds:uri="http://schemas.microsoft.com/office/2006/metadata/properties"/>
    <ds:schemaRef ds:uri="3cada6dc-2705-46ed-bab2-0b2cd6d935ca"/>
    <ds:schemaRef ds:uri="http://schemas.microsoft.com/office/infopath/2007/PartnerControls"/>
    <ds:schemaRef ds:uri="8bd7f529-07d0-4602-9a98-40f8040a5af4"/>
  </ds:schemaRefs>
</ds:datastoreItem>
</file>

<file path=customXml/itemProps2.xml><?xml version="1.0" encoding="utf-8"?>
<ds:datastoreItem xmlns:ds="http://schemas.openxmlformats.org/officeDocument/2006/customXml" ds:itemID="{6F7D35B5-112B-49CF-87E7-FDF21598A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6BF09-CA2B-400A-B3A8-D8B194430746}">
  <ds:schemaRefs>
    <ds:schemaRef ds:uri="http://schemas.microsoft.com/office/2006/metadata/properties"/>
    <ds:schemaRef ds:uri="3cada6dc-2705-46ed-bab2-0b2cd6d935ca"/>
    <ds:schemaRef ds:uri="http://schemas.microsoft.com/office/infopath/2007/PartnerControls"/>
    <ds:schemaRef ds:uri="8bd7f529-07d0-4602-9a98-40f8040a5af4"/>
  </ds:schemaRefs>
</ds:datastoreItem>
</file>

<file path=customXml/itemProps4.xml><?xml version="1.0" encoding="utf-8"?>
<ds:datastoreItem xmlns:ds="http://schemas.openxmlformats.org/officeDocument/2006/customXml" ds:itemID="{1819B46F-17F9-45A4-8B0C-E552E8C97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7f529-07d0-4602-9a98-40f8040a5af4"/>
    <ds:schemaRef ds:uri="3cada6dc-2705-46ed-bab2-0b2cd6d9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9EB00E-D335-477F-A31C-853B2E44CA1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D31CDF6-6191-4901-B11C-1066EE74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System_Services_Consultation_Questionnaire</vt:lpstr>
    </vt:vector>
  </TitlesOfParts>
  <Company>EIRGRID</Company>
  <LinksUpToDate>false</LinksUpToDate>
  <CharactersWithSpaces>1787</CharactersWithSpaces>
  <SharedDoc>false</SharedDoc>
  <HLinks>
    <vt:vector size="60" baseType="variant"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_Toc309203366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_Toc309203365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_Toc309203364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_Toc309203363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_Toc309203362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_Toc309203361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_Toc309203360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_Toc309203359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_Toc309203358</vt:lpwstr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http://www.eirgrid.com/operations/ancillaryservices/demandsidemanagementdsm/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System_Services_Consultation_Questionnaire</dc:title>
  <dc:creator>Price, Vivienne</dc:creator>
  <cp:lastModifiedBy>Dixon,Daniel</cp:lastModifiedBy>
  <cp:revision>4</cp:revision>
  <cp:lastPrinted>2017-07-03T12:55:00Z</cp:lastPrinted>
  <dcterms:created xsi:type="dcterms:W3CDTF">2019-09-27T13:04:00Z</dcterms:created>
  <dcterms:modified xsi:type="dcterms:W3CDTF">2019-09-30T09:00:00Z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0x010100B692B523F245FE45B38C08D5A4373229</vt:lpwstr>
  </property>
  <property fmtid="{D5CDD505-2E9C-101B-9397-08002B2CF9AE}" pid="3" name="File Category">
    <vt:lpwstr/>
  </property>
</Properties>
</file>