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2BA" w:rsidRDefault="007E62BA" w:rsidP="00963D62">
      <w:pPr>
        <w:jc w:val="center"/>
      </w:pPr>
      <w:bookmarkStart w:id="0" w:name="_GoBack"/>
      <w:bookmarkEnd w:id="0"/>
    </w:p>
    <w:p w:rsidR="00244ADC" w:rsidRDefault="00191D70" w:rsidP="00F57CDC">
      <w:pPr>
        <w:jc w:val="center"/>
      </w:pPr>
      <w:r>
        <w:rPr>
          <w:rFonts w:ascii="Arial" w:hAnsi="Arial" w:cs="Arial"/>
          <w:noProof/>
          <w:sz w:val="20"/>
          <w:szCs w:val="20"/>
          <w:lang w:val="en-IE" w:eastAsia="en-IE"/>
        </w:rPr>
        <w:drawing>
          <wp:inline distT="0" distB="0" distL="0" distR="0" wp14:anchorId="1FE35BCC" wp14:editId="7045515C">
            <wp:extent cx="1514475" cy="1363028"/>
            <wp:effectExtent l="0" t="0" r="0" b="8890"/>
            <wp:docPr id="1" name="il_fi" descr="http://prop-arazzi.com/wp-content/uploads/2008/07/200px-northern_ireland_assembly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rop-arazzi.com/wp-content/uploads/2008/07/200px-northern_ireland_assembly_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4475" cy="1363028"/>
                    </a:xfrm>
                    <a:prstGeom prst="rect">
                      <a:avLst/>
                    </a:prstGeom>
                    <a:noFill/>
                    <a:ln>
                      <a:noFill/>
                    </a:ln>
                  </pic:spPr>
                </pic:pic>
              </a:graphicData>
            </a:graphic>
          </wp:inline>
        </w:drawing>
      </w:r>
    </w:p>
    <w:p w:rsidR="00310572" w:rsidRDefault="00310572" w:rsidP="00310572">
      <w:pPr>
        <w:pStyle w:val="NoSpacing"/>
      </w:pPr>
      <w:r>
        <w:t xml:space="preserve">Daniel Caines </w:t>
      </w:r>
    </w:p>
    <w:p w:rsidR="00310572" w:rsidRDefault="00310572" w:rsidP="00310572">
      <w:pPr>
        <w:pStyle w:val="NoSpacing"/>
      </w:pPr>
      <w:r>
        <w:t xml:space="preserve">Senior Communications Specialist </w:t>
      </w:r>
    </w:p>
    <w:p w:rsidR="00310572" w:rsidRDefault="00310572" w:rsidP="00310572">
      <w:pPr>
        <w:pStyle w:val="NoSpacing"/>
        <w:rPr>
          <w:rFonts w:eastAsia="Times New Roman" w:cs="Segoe UI"/>
          <w:color w:val="201F1E"/>
          <w:bdr w:val="none" w:sz="0" w:space="0" w:color="auto" w:frame="1"/>
          <w:lang w:eastAsia="en-GB"/>
        </w:rPr>
      </w:pPr>
      <w:proofErr w:type="spellStart"/>
      <w:r>
        <w:rPr>
          <w:rFonts w:eastAsia="Times New Roman" w:cs="Segoe UI"/>
          <w:color w:val="201F1E"/>
          <w:bdr w:val="none" w:sz="0" w:space="0" w:color="auto" w:frame="1"/>
          <w:lang w:eastAsia="en-GB"/>
        </w:rPr>
        <w:t>Soni</w:t>
      </w:r>
      <w:proofErr w:type="spellEnd"/>
    </w:p>
    <w:p w:rsidR="00310572" w:rsidRDefault="00310572" w:rsidP="00310572">
      <w:pPr>
        <w:shd w:val="clear" w:color="auto" w:fill="FFFFFF"/>
        <w:spacing w:after="0" w:line="324" w:lineRule="atLeast"/>
        <w:textAlignment w:val="baseline"/>
        <w:rPr>
          <w:rFonts w:eastAsia="Times New Roman" w:cs="Segoe UI"/>
          <w:color w:val="201F1E"/>
          <w:bdr w:val="none" w:sz="0" w:space="0" w:color="auto" w:frame="1"/>
          <w:lang w:eastAsia="en-GB"/>
        </w:rPr>
      </w:pPr>
    </w:p>
    <w:p w:rsidR="00310572" w:rsidRDefault="00310572" w:rsidP="00310572">
      <w:pPr>
        <w:shd w:val="clear" w:color="auto" w:fill="FFFFFF"/>
        <w:spacing w:after="0" w:line="324" w:lineRule="atLeast"/>
        <w:textAlignment w:val="baseline"/>
        <w:rPr>
          <w:rFonts w:eastAsia="Times New Roman" w:cs="Segoe UI"/>
          <w:color w:val="201F1E"/>
          <w:bdr w:val="none" w:sz="0" w:space="0" w:color="auto" w:frame="1"/>
          <w:lang w:eastAsia="en-GB"/>
        </w:rPr>
      </w:pPr>
      <w:r>
        <w:rPr>
          <w:rFonts w:eastAsia="Times New Roman" w:cs="Segoe UI"/>
          <w:color w:val="201F1E"/>
          <w:bdr w:val="none" w:sz="0" w:space="0" w:color="auto" w:frame="1"/>
          <w:lang w:eastAsia="en-GB"/>
        </w:rPr>
        <w:t>08 December 2020</w:t>
      </w:r>
    </w:p>
    <w:p w:rsidR="00310572" w:rsidRDefault="00310572" w:rsidP="00310572">
      <w:pPr>
        <w:shd w:val="clear" w:color="auto" w:fill="FFFFFF"/>
        <w:spacing w:after="0" w:line="324" w:lineRule="atLeast"/>
        <w:textAlignment w:val="baseline"/>
        <w:rPr>
          <w:rFonts w:eastAsia="Times New Roman" w:cs="Segoe UI"/>
          <w:color w:val="201F1E"/>
          <w:bdr w:val="none" w:sz="0" w:space="0" w:color="auto" w:frame="1"/>
          <w:lang w:eastAsia="en-GB"/>
        </w:rPr>
      </w:pP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Dear</w:t>
      </w:r>
      <w:r>
        <w:rPr>
          <w:rFonts w:eastAsia="Times New Roman" w:cs="Segoe UI"/>
          <w:color w:val="201F1E"/>
          <w:bdr w:val="none" w:sz="0" w:space="0" w:color="auto" w:frame="1"/>
          <w:lang w:eastAsia="en-GB"/>
        </w:rPr>
        <w:t xml:space="preserve"> Mr Caines</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br/>
        <w:t>You have asked for a response to your draft TDPNI 2020 and I wish to make the following comments to matters in the order they arise in your document and I look forward to receiving a response:</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  </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b/>
          <w:bCs/>
          <w:i/>
          <w:iCs/>
          <w:color w:val="201F1E"/>
          <w:bdr w:val="none" w:sz="0" w:space="0" w:color="auto" w:frame="1"/>
          <w:lang w:eastAsia="en-GB"/>
        </w:rPr>
        <w:t>Executive summary</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You state:</w:t>
      </w:r>
    </w:p>
    <w:p w:rsidR="00310572" w:rsidRPr="00310572" w:rsidRDefault="00310572" w:rsidP="00310572">
      <w:pPr>
        <w:shd w:val="clear" w:color="auto" w:fill="FFFFFF"/>
        <w:spacing w:after="0" w:line="324" w:lineRule="atLeast"/>
        <w:ind w:left="540"/>
        <w:textAlignment w:val="baseline"/>
        <w:rPr>
          <w:rFonts w:eastAsia="Times New Roman" w:cs="Segoe UI"/>
          <w:color w:val="201F1E"/>
          <w:lang w:eastAsia="en-GB"/>
        </w:rPr>
      </w:pPr>
      <w:r w:rsidRPr="00310572">
        <w:rPr>
          <w:rFonts w:eastAsia="Times New Roman" w:cs="Segoe UI"/>
          <w:i/>
          <w:iCs/>
          <w:color w:val="201F1E"/>
          <w:bdr w:val="none" w:sz="0" w:space="0" w:color="auto" w:frame="1"/>
          <w:lang w:eastAsia="en-GB"/>
        </w:rPr>
        <w:t>We ensure that electricity is always available when and where it’s needed, every second of every day and for decades to come. We do this in the most cost effective way possible and in the interests of all electricity users across Northern Ireland. We do so to meet the needs of all consumers, rather than pursue our own commercial interests. </w:t>
      </w:r>
    </w:p>
    <w:p w:rsidR="00310572" w:rsidRPr="00310572" w:rsidRDefault="00310572" w:rsidP="00310572">
      <w:pPr>
        <w:shd w:val="clear" w:color="auto" w:fill="FFFFFF"/>
        <w:spacing w:after="0" w:line="324" w:lineRule="atLeast"/>
        <w:ind w:left="540"/>
        <w:textAlignment w:val="baseline"/>
        <w:rPr>
          <w:rFonts w:eastAsia="Times New Roman" w:cs="Segoe UI"/>
          <w:i/>
          <w:iCs/>
          <w:color w:val="201F1E"/>
          <w:bdr w:val="none" w:sz="0" w:space="0" w:color="auto" w:frame="1"/>
          <w:lang w:eastAsia="en-GB"/>
        </w:rPr>
      </w:pP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Just because you make a statement, such as the above, does not make it true. </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I have raised concerns before about the independence of SONI, the fact that SONI is owned by </w:t>
      </w:r>
      <w:proofErr w:type="spellStart"/>
      <w:r w:rsidRPr="00310572">
        <w:rPr>
          <w:rFonts w:eastAsia="Times New Roman" w:cs="Segoe UI"/>
          <w:color w:val="201F1E"/>
          <w:bdr w:val="none" w:sz="0" w:space="0" w:color="auto" w:frame="1"/>
          <w:lang w:eastAsia="en-GB"/>
        </w:rPr>
        <w:t>EirGRID</w:t>
      </w:r>
      <w:proofErr w:type="spellEnd"/>
      <w:r w:rsidRPr="00310572">
        <w:rPr>
          <w:rFonts w:eastAsia="Times New Roman" w:cs="Segoe UI"/>
          <w:color w:val="201F1E"/>
          <w:bdr w:val="none" w:sz="0" w:space="0" w:color="auto" w:frame="1"/>
          <w:lang w:eastAsia="en-GB"/>
        </w:rPr>
        <w:t> and that </w:t>
      </w:r>
      <w:proofErr w:type="spellStart"/>
      <w:r w:rsidRPr="00310572">
        <w:rPr>
          <w:rFonts w:eastAsia="Times New Roman" w:cs="Segoe UI"/>
          <w:color w:val="201F1E"/>
          <w:bdr w:val="none" w:sz="0" w:space="0" w:color="auto" w:frame="1"/>
          <w:lang w:eastAsia="en-GB"/>
        </w:rPr>
        <w:t>EirGRID</w:t>
      </w:r>
      <w:proofErr w:type="spellEnd"/>
      <w:r w:rsidRPr="00310572">
        <w:rPr>
          <w:rFonts w:eastAsia="Times New Roman" w:cs="Segoe UI"/>
          <w:color w:val="201F1E"/>
          <w:bdr w:val="none" w:sz="0" w:space="0" w:color="auto" w:frame="1"/>
          <w:lang w:eastAsia="en-GB"/>
        </w:rPr>
        <w:t> is owned by ROI who has their own separate economic model that supports the big technology industries with their required data centres and expanding electricity demand to the level of 1/3 of all of Ireland’s electricity demand by 2027. By contrast Northern Ireland’s electricity demand for the foreseeable future remains fairly stable.</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br/>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You go on to state:</w:t>
      </w:r>
    </w:p>
    <w:p w:rsidR="00310572" w:rsidRPr="00310572" w:rsidRDefault="00310572" w:rsidP="00310572">
      <w:pPr>
        <w:shd w:val="clear" w:color="auto" w:fill="FFFFFF"/>
        <w:spacing w:after="0" w:line="324" w:lineRule="atLeast"/>
        <w:ind w:left="540"/>
        <w:textAlignment w:val="baseline"/>
        <w:rPr>
          <w:rFonts w:eastAsia="Times New Roman" w:cs="Segoe UI"/>
          <w:color w:val="201F1E"/>
          <w:lang w:eastAsia="en-GB"/>
        </w:rPr>
      </w:pPr>
      <w:r w:rsidRPr="00310572">
        <w:rPr>
          <w:rFonts w:eastAsia="Times New Roman" w:cs="Segoe UI"/>
          <w:i/>
          <w:iCs/>
          <w:color w:val="201F1E"/>
          <w:bdr w:val="none" w:sz="0" w:space="0" w:color="auto" w:frame="1"/>
          <w:lang w:eastAsia="en-GB"/>
        </w:rPr>
        <w:t>SONI is an independent entity, with no vested interest in the generation or selling of electricity. We don’t own the grid infrastructure and have no self interest in adding to it. We work every day with Northern Ireland Electricity Networks who build, own and maintain the grid transmission assets.</w:t>
      </w:r>
    </w:p>
    <w:p w:rsidR="00310572" w:rsidRPr="00310572" w:rsidRDefault="00310572" w:rsidP="00310572">
      <w:pPr>
        <w:shd w:val="clear" w:color="auto" w:fill="FFFFFF"/>
        <w:spacing w:after="0" w:line="324" w:lineRule="atLeast"/>
        <w:ind w:left="540"/>
        <w:textAlignment w:val="baseline"/>
        <w:rPr>
          <w:rFonts w:eastAsia="Times New Roman" w:cs="Segoe UI"/>
          <w:color w:val="201F1E"/>
          <w:lang w:eastAsia="en-GB"/>
        </w:rPr>
      </w:pPr>
      <w:r w:rsidRPr="00310572">
        <w:rPr>
          <w:rFonts w:eastAsia="Times New Roman" w:cs="Segoe UI"/>
          <w:i/>
          <w:iCs/>
          <w:color w:val="201F1E"/>
          <w:bdr w:val="none" w:sz="0" w:space="0" w:color="auto" w:frame="1"/>
          <w:lang w:eastAsia="en-GB"/>
        </w:rPr>
        <w:br/>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lastRenderedPageBreak/>
        <w:t>Firstly NIEN is also owned by the ROI and therefore I have to question again your statement presented as if it is fact. All decisions regarding Grid development and its infrastructure are shaped by the economic needs of the ROI and their growth model for electricity demands in the ROI.</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br/>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b/>
          <w:bCs/>
          <w:i/>
          <w:iCs/>
          <w:color w:val="201F1E"/>
          <w:bdr w:val="none" w:sz="0" w:space="0" w:color="auto" w:frame="1"/>
          <w:lang w:eastAsia="en-GB"/>
        </w:rPr>
        <w:t>2 </w:t>
      </w:r>
      <w:proofErr w:type="gramStart"/>
      <w:r w:rsidRPr="00310572">
        <w:rPr>
          <w:rFonts w:eastAsia="Times New Roman" w:cs="Segoe UI"/>
          <w:b/>
          <w:bCs/>
          <w:i/>
          <w:iCs/>
          <w:color w:val="201F1E"/>
          <w:bdr w:val="none" w:sz="0" w:space="0" w:color="auto" w:frame="1"/>
          <w:lang w:eastAsia="en-GB"/>
        </w:rPr>
        <w:t>STRATEGY</w:t>
      </w:r>
      <w:proofErr w:type="gramEnd"/>
      <w:r w:rsidRPr="00310572">
        <w:rPr>
          <w:rFonts w:eastAsia="Times New Roman" w:cs="Segoe UI"/>
          <w:b/>
          <w:bCs/>
          <w:i/>
          <w:iCs/>
          <w:color w:val="201F1E"/>
          <w:bdr w:val="none" w:sz="0" w:space="0" w:color="auto" w:frame="1"/>
          <w:lang w:eastAsia="en-GB"/>
        </w:rPr>
        <w:t> FOR DEVELOPING THE GRID </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b/>
          <w:bCs/>
          <w:i/>
          <w:iCs/>
          <w:color w:val="201F1E"/>
          <w:bdr w:val="none" w:sz="0" w:space="0" w:color="auto" w:frame="1"/>
          <w:lang w:eastAsia="en-GB"/>
        </w:rPr>
        <w:t>A</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You state:</w:t>
      </w:r>
    </w:p>
    <w:p w:rsidR="00310572" w:rsidRPr="00310572" w:rsidRDefault="00310572" w:rsidP="00310572">
      <w:pPr>
        <w:shd w:val="clear" w:color="auto" w:fill="FFFFFF"/>
        <w:spacing w:after="0" w:line="324" w:lineRule="atLeast"/>
        <w:ind w:left="540" w:firstLine="30"/>
        <w:textAlignment w:val="baseline"/>
        <w:rPr>
          <w:rFonts w:eastAsia="Times New Roman" w:cs="Segoe UI"/>
          <w:color w:val="201F1E"/>
          <w:lang w:eastAsia="en-GB"/>
        </w:rPr>
      </w:pPr>
      <w:r w:rsidRPr="00310572">
        <w:rPr>
          <w:rFonts w:eastAsia="Times New Roman" w:cs="Segoe UI"/>
          <w:i/>
          <w:iCs/>
          <w:color w:val="201F1E"/>
          <w:bdr w:val="none" w:sz="0" w:space="0" w:color="auto" w:frame="1"/>
          <w:lang w:eastAsia="en-GB"/>
        </w:rPr>
        <w:t>‘Inclusive consultation with local communities and landowners will inform how we plan the development the network</w:t>
      </w:r>
      <w:r w:rsidRPr="00310572">
        <w:rPr>
          <w:rFonts w:eastAsia="Times New Roman" w:cs="Segoe UI"/>
          <w:color w:val="201F1E"/>
          <w:bdr w:val="none" w:sz="0" w:space="0" w:color="auto" w:frame="1"/>
          <w:lang w:eastAsia="en-GB"/>
        </w:rPr>
        <w:t>’.</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In particular I am interested in the Creagh/Kells-Rasharkin New 110 kV Circuit New Build - £23.6M +£1.8M, 2026.</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 </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It appears at first glance that you are still undecided about which route the new 110kV line will take. However, in the Renewable Grid Liaison Group Minutes of meeting 03-12-19, Item 8, SONI reports </w:t>
      </w:r>
      <w:proofErr w:type="gramStart"/>
      <w:r w:rsidRPr="00310572">
        <w:rPr>
          <w:rFonts w:eastAsia="Times New Roman" w:cs="Segoe UI"/>
          <w:color w:val="201F1E"/>
          <w:bdr w:val="none" w:sz="0" w:space="0" w:color="auto" w:frame="1"/>
          <w:lang w:eastAsia="en-GB"/>
        </w:rPr>
        <w:t>that :</w:t>
      </w:r>
      <w:proofErr w:type="gramEnd"/>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w:t>
      </w:r>
      <w:r w:rsidRPr="00310572">
        <w:rPr>
          <w:rFonts w:eastAsia="Times New Roman" w:cs="Segoe UI"/>
          <w:i/>
          <w:iCs/>
          <w:color w:val="201F1E"/>
          <w:bdr w:val="none" w:sz="0" w:space="0" w:color="auto" w:frame="1"/>
          <w:lang w:eastAsia="en-GB"/>
        </w:rPr>
        <w:t>Kells/Rasharkin environmental report complete, SONI in process of submitting TMNP</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In the minutes of the RGLG meeting 03-03-2020 these proposals have been progressed. SONI states:</w:t>
      </w:r>
    </w:p>
    <w:p w:rsidR="00310572" w:rsidRPr="00310572" w:rsidRDefault="00310572" w:rsidP="00310572">
      <w:pPr>
        <w:shd w:val="clear" w:color="auto" w:fill="FFFFFF"/>
        <w:spacing w:after="0" w:line="324" w:lineRule="atLeast"/>
        <w:ind w:left="540"/>
        <w:textAlignment w:val="baseline"/>
        <w:rPr>
          <w:rFonts w:eastAsia="Times New Roman" w:cs="Segoe UI"/>
          <w:color w:val="201F1E"/>
          <w:lang w:eastAsia="en-GB"/>
        </w:rPr>
      </w:pPr>
      <w:proofErr w:type="gramStart"/>
      <w:r w:rsidRPr="00310572">
        <w:rPr>
          <w:rFonts w:eastAsia="Times New Roman" w:cs="Segoe UI"/>
          <w:i/>
          <w:iCs/>
          <w:color w:val="201F1E"/>
          <w:bdr w:val="none" w:sz="0" w:space="0" w:color="auto" w:frame="1"/>
          <w:lang w:eastAsia="en-GB"/>
        </w:rPr>
        <w:t>Kells/Rasharkin proposals currently in process.</w:t>
      </w:r>
      <w:proofErr w:type="gramEnd"/>
      <w:r w:rsidRPr="00310572">
        <w:rPr>
          <w:rFonts w:eastAsia="Times New Roman" w:cs="Segoe UI"/>
          <w:i/>
          <w:iCs/>
          <w:color w:val="201F1E"/>
          <w:bdr w:val="none" w:sz="0" w:space="0" w:color="auto" w:frame="1"/>
          <w:lang w:eastAsia="en-GB"/>
        </w:rPr>
        <w:t> </w:t>
      </w:r>
      <w:proofErr w:type="gramStart"/>
      <w:r w:rsidRPr="00310572">
        <w:rPr>
          <w:rFonts w:eastAsia="Times New Roman" w:cs="Segoe UI"/>
          <w:i/>
          <w:iCs/>
          <w:color w:val="201F1E"/>
          <w:bdr w:val="none" w:sz="0" w:space="0" w:color="auto" w:frame="1"/>
          <w:lang w:eastAsia="en-GB"/>
        </w:rPr>
        <w:t>To be submitted to the UR once complete, followed by consultation.</w:t>
      </w:r>
      <w:proofErr w:type="gramEnd"/>
    </w:p>
    <w:p w:rsidR="00310572" w:rsidRPr="00310572" w:rsidRDefault="00310572" w:rsidP="00310572">
      <w:pPr>
        <w:shd w:val="clear" w:color="auto" w:fill="FFFFFF"/>
        <w:spacing w:after="0" w:line="324" w:lineRule="atLeast"/>
        <w:ind w:left="540"/>
        <w:textAlignment w:val="baseline"/>
        <w:rPr>
          <w:rFonts w:eastAsia="Times New Roman" w:cs="Segoe UI"/>
          <w:color w:val="201F1E"/>
          <w:lang w:eastAsia="en-GB"/>
        </w:rPr>
      </w:pP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I see no reference to a Creagh/Rasharkin environmental report or proposals option in these RGLG minutes. Yet you continue to refer to the Creagh/Rasharkin line option in your Draft TDPNI 2020 launched in November 2020.</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To clear this up, can you forward me a copy of both environmental reports and drawings: the Kells/Rasharkin environmental</w:t>
      </w:r>
      <w:r w:rsidRPr="00310572">
        <w:rPr>
          <w:rFonts w:eastAsia="Times New Roman" w:cs="Segoe UI"/>
          <w:i/>
          <w:iCs/>
          <w:color w:val="201F1E"/>
          <w:bdr w:val="none" w:sz="0" w:space="0" w:color="auto" w:frame="1"/>
          <w:lang w:eastAsia="en-GB"/>
        </w:rPr>
        <w:t> </w:t>
      </w:r>
      <w:r w:rsidRPr="00310572">
        <w:rPr>
          <w:rFonts w:eastAsia="Times New Roman" w:cs="Segoe UI"/>
          <w:color w:val="201F1E"/>
          <w:bdr w:val="none" w:sz="0" w:space="0" w:color="auto" w:frame="1"/>
          <w:lang w:eastAsia="en-GB"/>
        </w:rPr>
        <w:t>Report and drawings; and the Creagh/Rasharkin environmental</w:t>
      </w:r>
      <w:r w:rsidRPr="00310572">
        <w:rPr>
          <w:rFonts w:eastAsia="Times New Roman" w:cs="Segoe UI"/>
          <w:i/>
          <w:iCs/>
          <w:color w:val="201F1E"/>
          <w:bdr w:val="none" w:sz="0" w:space="0" w:color="auto" w:frame="1"/>
          <w:lang w:eastAsia="en-GB"/>
        </w:rPr>
        <w:t> </w:t>
      </w:r>
      <w:r w:rsidRPr="00310572">
        <w:rPr>
          <w:rFonts w:eastAsia="Times New Roman" w:cs="Segoe UI"/>
          <w:color w:val="201F1E"/>
          <w:bdr w:val="none" w:sz="0" w:space="0" w:color="auto" w:frame="1"/>
          <w:lang w:eastAsia="en-GB"/>
        </w:rPr>
        <w:t>Report and drawings.</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 xml:space="preserve">This new 110kV line is at a cost of around £25million will have a significant impact on many of my constituents who live and work in its path. Your TDPNI has no maps or visuals so I can see the actual route planned for this line, where </w:t>
      </w:r>
      <w:proofErr w:type="spellStart"/>
      <w:r w:rsidRPr="00310572">
        <w:rPr>
          <w:rFonts w:eastAsia="Times New Roman" w:cs="Segoe UI"/>
          <w:color w:val="201F1E"/>
          <w:bdr w:val="none" w:sz="0" w:space="0" w:color="auto" w:frame="1"/>
          <w:lang w:eastAsia="en-GB"/>
        </w:rPr>
        <w:t>ittouches</w:t>
      </w:r>
      <w:proofErr w:type="spellEnd"/>
      <w:r w:rsidRPr="00310572">
        <w:rPr>
          <w:rFonts w:eastAsia="Times New Roman" w:cs="Segoe UI"/>
          <w:color w:val="201F1E"/>
          <w:bdr w:val="none" w:sz="0" w:space="0" w:color="auto" w:frame="1"/>
          <w:lang w:eastAsia="en-GB"/>
        </w:rPr>
        <w:t xml:space="preserve"> down on land ownership and any sensitive areas where underground cabling is required.</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With an increased concern in the locality of the impact infrastructure is already having on health, what consideration have you given to offset distances from residents’ homes, schools and care homes etc. </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What community consultation have you carried out to date? </w:t>
      </w:r>
    </w:p>
    <w:p w:rsid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br/>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b/>
          <w:bCs/>
          <w:i/>
          <w:iCs/>
          <w:color w:val="201F1E"/>
          <w:bdr w:val="none" w:sz="0" w:space="0" w:color="auto" w:frame="1"/>
          <w:lang w:eastAsia="en-GB"/>
        </w:rPr>
        <w:lastRenderedPageBreak/>
        <w:t>7.2 </w:t>
      </w:r>
      <w:proofErr w:type="spellStart"/>
      <w:r w:rsidRPr="00310572">
        <w:rPr>
          <w:rFonts w:eastAsia="Times New Roman" w:cs="Segoe UI"/>
          <w:b/>
          <w:bCs/>
          <w:i/>
          <w:iCs/>
          <w:color w:val="201F1E"/>
          <w:bdr w:val="none" w:sz="0" w:space="0" w:color="auto" w:frame="1"/>
          <w:lang w:eastAsia="en-GB"/>
        </w:rPr>
        <w:t>Assett</w:t>
      </w:r>
      <w:proofErr w:type="spellEnd"/>
      <w:r w:rsidRPr="00310572">
        <w:rPr>
          <w:rFonts w:eastAsia="Times New Roman" w:cs="Segoe UI"/>
          <w:b/>
          <w:bCs/>
          <w:i/>
          <w:iCs/>
          <w:color w:val="201F1E"/>
          <w:bdr w:val="none" w:sz="0" w:space="0" w:color="auto" w:frame="1"/>
          <w:lang w:eastAsia="en-GB"/>
        </w:rPr>
        <w:t> replacement projects – unchanged from 2019</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You state:</w:t>
      </w:r>
    </w:p>
    <w:p w:rsidR="00310572" w:rsidRPr="00310572" w:rsidRDefault="00310572" w:rsidP="00310572">
      <w:pPr>
        <w:shd w:val="clear" w:color="auto" w:fill="FFFFFF"/>
        <w:spacing w:after="0" w:line="324" w:lineRule="atLeast"/>
        <w:ind w:left="540"/>
        <w:textAlignment w:val="baseline"/>
        <w:rPr>
          <w:rFonts w:eastAsia="Times New Roman" w:cs="Segoe UI"/>
          <w:color w:val="201F1E"/>
          <w:lang w:eastAsia="en-GB"/>
        </w:rPr>
      </w:pPr>
      <w:r w:rsidRPr="00310572">
        <w:rPr>
          <w:rFonts w:eastAsia="Times New Roman" w:cs="Segoe UI"/>
          <w:i/>
          <w:iCs/>
          <w:color w:val="201F1E"/>
          <w:bdr w:val="none" w:sz="0" w:space="0" w:color="auto" w:frame="1"/>
          <w:lang w:eastAsia="en-GB"/>
        </w:rPr>
        <w:t>Kells Inter-Bus Transformer Replacement One of the 275/110 kV 240 MVA interbus transformers at Kells is to be replaced due to the age and condition of the existing transformers. </w:t>
      </w:r>
      <w:r w:rsidRPr="00310572">
        <w:rPr>
          <w:rFonts w:eastAsia="Times New Roman" w:cs="Segoe UI"/>
          <w:b/>
          <w:bCs/>
          <w:i/>
          <w:iCs/>
          <w:color w:val="201F1E"/>
          <w:bdr w:val="none" w:sz="0" w:space="0" w:color="auto" w:frame="1"/>
          <w:lang w:eastAsia="en-GB"/>
        </w:rPr>
        <w:t>In the meantime noise enclosures will be installed on both transformers.</w:t>
      </w:r>
      <w:r w:rsidRPr="00310572">
        <w:rPr>
          <w:rFonts w:eastAsia="Times New Roman" w:cs="Segoe UI"/>
          <w:i/>
          <w:iCs/>
          <w:color w:val="201F1E"/>
          <w:bdr w:val="none" w:sz="0" w:space="0" w:color="auto" w:frame="1"/>
          <w:lang w:eastAsia="en-GB"/>
        </w:rPr>
        <w:t> Completion date: By 2025.</w:t>
      </w:r>
    </w:p>
    <w:p w:rsidR="00310572" w:rsidRPr="00310572" w:rsidRDefault="00310572" w:rsidP="00310572">
      <w:pPr>
        <w:shd w:val="clear" w:color="auto" w:fill="FFFFFF"/>
        <w:spacing w:after="0" w:line="324" w:lineRule="atLeast"/>
        <w:ind w:left="540"/>
        <w:textAlignment w:val="baseline"/>
        <w:rPr>
          <w:rFonts w:eastAsia="Times New Roman" w:cs="Segoe UI"/>
          <w:i/>
          <w:iCs/>
          <w:color w:val="201F1E"/>
          <w:bdr w:val="none" w:sz="0" w:space="0" w:color="auto" w:frame="1"/>
          <w:lang w:eastAsia="en-GB"/>
        </w:rPr>
      </w:pPr>
    </w:p>
    <w:p w:rsidR="00310572" w:rsidRPr="00310572" w:rsidRDefault="00310572" w:rsidP="00310572">
      <w:pPr>
        <w:shd w:val="clear" w:color="auto" w:fill="FFFFFF"/>
        <w:spacing w:after="0" w:line="324" w:lineRule="atLeast"/>
        <w:ind w:left="540"/>
        <w:textAlignment w:val="baseline"/>
        <w:rPr>
          <w:rFonts w:eastAsia="Times New Roman" w:cs="Segoe UI"/>
          <w:i/>
          <w:iCs/>
          <w:color w:val="201F1E"/>
          <w:bdr w:val="none" w:sz="0" w:space="0" w:color="auto" w:frame="1"/>
          <w:lang w:eastAsia="en-GB"/>
        </w:rPr>
      </w:pP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 xml:space="preserve">I am pleased to see that you have made a little progress on the noise mitigation at the Kells Substation however no date is given for this. It is disappointing that it has taken this long </w:t>
      </w:r>
      <w:proofErr w:type="spellStart"/>
      <w:r w:rsidRPr="00310572">
        <w:rPr>
          <w:rFonts w:eastAsia="Times New Roman" w:cs="Segoe UI"/>
          <w:color w:val="201F1E"/>
          <w:bdr w:val="none" w:sz="0" w:space="0" w:color="auto" w:frame="1"/>
          <w:lang w:eastAsia="en-GB"/>
        </w:rPr>
        <w:t>andthat</w:t>
      </w:r>
      <w:proofErr w:type="spellEnd"/>
      <w:r w:rsidRPr="00310572">
        <w:rPr>
          <w:rFonts w:eastAsia="Times New Roman" w:cs="Segoe UI"/>
          <w:color w:val="201F1E"/>
          <w:bdr w:val="none" w:sz="0" w:space="0" w:color="auto" w:frame="1"/>
          <w:lang w:eastAsia="en-GB"/>
        </w:rPr>
        <w:t xml:space="preserve"> what would seem to be necessary, which is the replacement of both transformers, is only going to be the replacement of one transformer in 2025. What about the other transformer?</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In this context, given the strain on the electricity system caused by an increase of renewable power going through the transformers at the Kells Substation, can you advise which other Substations or infrastructure are similarly showing signs of stress that you should be factoring into your plan now so that these do not become future sources of community distress?</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  </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b/>
          <w:bCs/>
          <w:i/>
          <w:iCs/>
          <w:color w:val="201F1E"/>
          <w:bdr w:val="none" w:sz="0" w:space="0" w:color="auto" w:frame="1"/>
          <w:lang w:eastAsia="en-GB"/>
        </w:rPr>
        <w:t>7.4 The South East Planning Area:</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b/>
          <w:bCs/>
          <w:i/>
          <w:iCs/>
          <w:color w:val="201F1E"/>
          <w:bdr w:val="none" w:sz="0" w:space="0" w:color="auto" w:frame="1"/>
          <w:lang w:eastAsia="en-GB"/>
        </w:rPr>
        <w:br/>
      </w:r>
      <w:r w:rsidRPr="00310572">
        <w:rPr>
          <w:rFonts w:eastAsia="Times New Roman" w:cs="Segoe UI"/>
          <w:color w:val="201F1E"/>
          <w:bdr w:val="none" w:sz="0" w:space="0" w:color="auto" w:frame="1"/>
          <w:lang w:eastAsia="en-GB"/>
        </w:rPr>
        <w:t>You state:</w:t>
      </w:r>
    </w:p>
    <w:p w:rsidR="00310572" w:rsidRPr="00310572" w:rsidRDefault="00310572" w:rsidP="00310572">
      <w:pPr>
        <w:shd w:val="clear" w:color="auto" w:fill="FFFFFF"/>
        <w:spacing w:after="0" w:line="240" w:lineRule="auto"/>
        <w:textAlignment w:val="baseline"/>
        <w:rPr>
          <w:rFonts w:eastAsia="Times New Roman" w:cs="Segoe UI"/>
          <w:color w:val="201F1E"/>
          <w:lang w:eastAsia="en-GB"/>
        </w:rPr>
      </w:pPr>
    </w:p>
    <w:p w:rsidR="00310572" w:rsidRPr="00310572" w:rsidRDefault="00310572" w:rsidP="00310572">
      <w:pPr>
        <w:shd w:val="clear" w:color="auto" w:fill="FFFFFF"/>
        <w:spacing w:after="0" w:line="240" w:lineRule="auto"/>
        <w:textAlignment w:val="baseline"/>
        <w:rPr>
          <w:rFonts w:eastAsia="Times New Roman" w:cs="Segoe UI"/>
          <w:color w:val="201F1E"/>
          <w:lang w:eastAsia="en-GB"/>
        </w:rPr>
      </w:pPr>
      <w:r w:rsidRPr="00310572">
        <w:rPr>
          <w:rFonts w:eastAsia="Times New Roman" w:cs="Segoe UI"/>
          <w:i/>
          <w:iCs/>
          <w:color w:val="201F1E"/>
          <w:bdr w:val="none" w:sz="0" w:space="0" w:color="auto" w:frame="1"/>
          <w:lang w:eastAsia="en-GB"/>
        </w:rPr>
        <w:t>There is strong 275 kV </w:t>
      </w:r>
      <w:proofErr w:type="gramStart"/>
      <w:r w:rsidRPr="00310572">
        <w:rPr>
          <w:rFonts w:eastAsia="Times New Roman" w:cs="Segoe UI"/>
          <w:i/>
          <w:iCs/>
          <w:color w:val="201F1E"/>
          <w:bdr w:val="none" w:sz="0" w:space="0" w:color="auto" w:frame="1"/>
          <w:lang w:eastAsia="en-GB"/>
        </w:rPr>
        <w:t>infrastructure</w:t>
      </w:r>
      <w:proofErr w:type="gramEnd"/>
      <w:r w:rsidRPr="00310572">
        <w:rPr>
          <w:rFonts w:eastAsia="Times New Roman" w:cs="Segoe UI"/>
          <w:i/>
          <w:iCs/>
          <w:color w:val="201F1E"/>
          <w:bdr w:val="none" w:sz="0" w:space="0" w:color="auto" w:frame="1"/>
          <w:lang w:eastAsia="en-GB"/>
        </w:rPr>
        <w:t> in this area, with significant spare capacity for generation and demand. In contrast to the North and West area, demand is greater than generation in the South-East.</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  </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The statement you make and the diagram you present as illustration appear to be at odds. </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The diagram illustrates that in the South East Planning Area </w:t>
      </w:r>
      <w:bookmarkStart w:id="1" w:name="x__GoBack"/>
      <w:bookmarkEnd w:id="1"/>
      <w:r w:rsidRPr="00310572">
        <w:rPr>
          <w:rFonts w:eastAsia="Times New Roman" w:cs="Segoe UI"/>
          <w:color w:val="201F1E"/>
          <w:bdr w:val="none" w:sz="0" w:space="0" w:color="auto" w:frame="1"/>
          <w:lang w:eastAsia="en-GB"/>
        </w:rPr>
        <w:t>generation is higher than demand. Contradicting this, your statement claims the exact opposite. Please provide an explanation.</w:t>
      </w:r>
    </w:p>
    <w:p w:rsidR="00310572" w:rsidRPr="00310572" w:rsidRDefault="00310572" w:rsidP="00310572">
      <w:pPr>
        <w:shd w:val="clear" w:color="auto" w:fill="FFFFFF"/>
        <w:spacing w:after="0" w:line="324" w:lineRule="atLeast"/>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 </w:t>
      </w:r>
    </w:p>
    <w:p w:rsidR="00310572" w:rsidRPr="00310572" w:rsidRDefault="00310572" w:rsidP="00310572">
      <w:pPr>
        <w:shd w:val="clear" w:color="auto" w:fill="FFFFFF"/>
        <w:spacing w:after="0" w:line="480" w:lineRule="auto"/>
        <w:textAlignment w:val="baseline"/>
        <w:rPr>
          <w:rFonts w:eastAsia="Times New Roman" w:cs="Segoe UI"/>
          <w:color w:val="201F1E"/>
          <w:lang w:eastAsia="en-GB"/>
        </w:rPr>
      </w:pPr>
      <w:r w:rsidRPr="00310572">
        <w:rPr>
          <w:rFonts w:eastAsia="Times New Roman" w:cs="Segoe UI"/>
          <w:b/>
          <w:bCs/>
          <w:color w:val="201F1E"/>
          <w:bdr w:val="none" w:sz="0" w:space="0" w:color="auto" w:frame="1"/>
          <w:lang w:eastAsia="en-GB"/>
        </w:rPr>
        <w:t>Your introduction to ‘The Project’ states:</w:t>
      </w:r>
    </w:p>
    <w:p w:rsidR="00310572" w:rsidRPr="00310572" w:rsidRDefault="00310572" w:rsidP="00310572">
      <w:pPr>
        <w:shd w:val="clear" w:color="auto" w:fill="FFFFFF"/>
        <w:spacing w:after="0" w:line="480" w:lineRule="auto"/>
        <w:ind w:left="270"/>
        <w:textAlignment w:val="baseline"/>
        <w:rPr>
          <w:rFonts w:eastAsia="Times New Roman" w:cs="Segoe UI"/>
          <w:color w:val="201F1E"/>
          <w:lang w:eastAsia="en-GB"/>
        </w:rPr>
      </w:pPr>
      <w:r w:rsidRPr="00310572">
        <w:rPr>
          <w:rFonts w:eastAsia="Times New Roman" w:cs="Segoe UI"/>
          <w:i/>
          <w:iCs/>
          <w:color w:val="201F1E"/>
          <w:bdr w:val="none" w:sz="0" w:space="0" w:color="auto" w:frame="1"/>
          <w:lang w:eastAsia="en-GB"/>
        </w:rPr>
        <w:t>For all of these reasons we are proposing a number of essential upgrades to the Northern Ireland grid including:</w:t>
      </w:r>
    </w:p>
    <w:p w:rsidR="00310572" w:rsidRPr="00310572" w:rsidRDefault="00310572" w:rsidP="00310572">
      <w:pPr>
        <w:shd w:val="clear" w:color="auto" w:fill="FFFFFF"/>
        <w:spacing w:after="45" w:line="240" w:lineRule="auto"/>
        <w:ind w:hanging="270"/>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 </w:t>
      </w:r>
      <w:r w:rsidRPr="00310572">
        <w:rPr>
          <w:rFonts w:eastAsia="Times New Roman" w:cs="Segoe UI"/>
          <w:i/>
          <w:iCs/>
          <w:color w:val="201F1E"/>
          <w:bdr w:val="none" w:sz="0" w:space="0" w:color="auto" w:frame="1"/>
          <w:lang w:eastAsia="en-GB"/>
        </w:rPr>
        <w:t>We are also looking to mid-to-north County Antrim, here the grid is at capacity and we need to strengthen it to increase the flow of electricity from renewable sources</w:t>
      </w:r>
    </w:p>
    <w:p w:rsidR="00310572" w:rsidRPr="00310572" w:rsidRDefault="00310572" w:rsidP="00310572">
      <w:pPr>
        <w:shd w:val="clear" w:color="auto" w:fill="FFFFFF"/>
        <w:spacing w:after="45" w:line="240" w:lineRule="auto"/>
        <w:ind w:hanging="270"/>
        <w:textAlignment w:val="baseline"/>
        <w:rPr>
          <w:rFonts w:eastAsia="Times New Roman" w:cs="Segoe UI"/>
          <w:color w:val="201F1E"/>
          <w:lang w:eastAsia="en-GB"/>
        </w:rPr>
      </w:pPr>
      <w:r w:rsidRPr="00310572">
        <w:rPr>
          <w:rFonts w:eastAsia="Times New Roman" w:cs="Segoe UI"/>
          <w:i/>
          <w:iCs/>
          <w:color w:val="201F1E"/>
          <w:bdr w:val="none" w:sz="0" w:space="0" w:color="auto" w:frame="1"/>
          <w:lang w:eastAsia="en-GB"/>
        </w:rPr>
        <w:br/>
      </w:r>
      <w:r w:rsidRPr="00310572">
        <w:rPr>
          <w:rFonts w:eastAsia="Times New Roman" w:cs="Segoe UI"/>
          <w:color w:val="201F1E"/>
          <w:bdr w:val="none" w:sz="0" w:space="0" w:color="auto" w:frame="1"/>
          <w:lang w:eastAsia="en-GB"/>
        </w:rPr>
        <w:t>Despite local representations you seem to have determined that my area should bear even more of your infrastructure. There is hardly a hillside which is not covered in wind turbines and pylons. I note your statement does not refer to </w:t>
      </w:r>
      <w:r w:rsidRPr="00310572">
        <w:rPr>
          <w:rFonts w:eastAsia="Times New Roman" w:cs="Segoe UI"/>
          <w:color w:val="201F1E"/>
          <w:u w:val="single"/>
          <w:bdr w:val="none" w:sz="0" w:space="0" w:color="auto" w:frame="1"/>
          <w:lang w:eastAsia="en-GB"/>
        </w:rPr>
        <w:t>existing</w:t>
      </w:r>
      <w:r w:rsidRPr="00310572">
        <w:rPr>
          <w:rFonts w:eastAsia="Times New Roman" w:cs="Segoe UI"/>
          <w:color w:val="201F1E"/>
          <w:bdr w:val="none" w:sz="0" w:space="0" w:color="auto" w:frame="1"/>
          <w:lang w:eastAsia="en-GB"/>
        </w:rPr>
        <w:t> renewables sources, simply </w:t>
      </w:r>
      <w:r w:rsidRPr="00310572">
        <w:rPr>
          <w:rFonts w:eastAsia="Times New Roman" w:cs="Segoe UI"/>
          <w:i/>
          <w:iCs/>
          <w:color w:val="201F1E"/>
          <w:bdr w:val="none" w:sz="0" w:space="0" w:color="auto" w:frame="1"/>
          <w:lang w:eastAsia="en-GB"/>
        </w:rPr>
        <w:t>renewable sources</w:t>
      </w:r>
      <w:r w:rsidRPr="00310572">
        <w:rPr>
          <w:rFonts w:eastAsia="Times New Roman" w:cs="Segoe UI"/>
          <w:color w:val="201F1E"/>
          <w:bdr w:val="none" w:sz="0" w:space="0" w:color="auto" w:frame="1"/>
          <w:lang w:eastAsia="en-GB"/>
        </w:rPr>
        <w:t xml:space="preserve">. In </w:t>
      </w:r>
      <w:r w:rsidRPr="00310572">
        <w:rPr>
          <w:rFonts w:eastAsia="Times New Roman" w:cs="Segoe UI"/>
          <w:color w:val="201F1E"/>
          <w:bdr w:val="none" w:sz="0" w:space="0" w:color="auto" w:frame="1"/>
          <w:lang w:eastAsia="en-GB"/>
        </w:rPr>
        <w:lastRenderedPageBreak/>
        <w:t>other words, the new 180MW Cluster Station at Kells is designed for the purpose of attracting new renewables into the area. </w:t>
      </w:r>
    </w:p>
    <w:p w:rsidR="00310572" w:rsidRPr="00310572" w:rsidRDefault="00310572" w:rsidP="00310572">
      <w:pPr>
        <w:shd w:val="clear" w:color="auto" w:fill="FFFFFF"/>
        <w:spacing w:after="0" w:line="240" w:lineRule="auto"/>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br/>
        <w:t>The new 110kV line from Kells to Rasharkin together with the new 180MW cluster station, the 50MW+ BESS (in which you have a compound) is all to support mass deployment of renewables in the Kells area and there has been no </w:t>
      </w:r>
      <w:r w:rsidRPr="00310572">
        <w:rPr>
          <w:rFonts w:eastAsia="Times New Roman" w:cs="Segoe UI"/>
          <w:i/>
          <w:iCs/>
          <w:color w:val="201F1E"/>
          <w:bdr w:val="none" w:sz="0" w:space="0" w:color="auto" w:frame="1"/>
          <w:lang w:eastAsia="en-GB"/>
        </w:rPr>
        <w:t>Inclusive consultation with local communities and landowners [to]inform how [you] plan the development the network.</w:t>
      </w:r>
    </w:p>
    <w:p w:rsidR="00310572" w:rsidRPr="00310572" w:rsidRDefault="00310572" w:rsidP="00310572">
      <w:pPr>
        <w:shd w:val="clear" w:color="auto" w:fill="FFFFFF"/>
        <w:spacing w:after="0" w:line="240" w:lineRule="auto"/>
        <w:textAlignment w:val="baseline"/>
        <w:rPr>
          <w:rFonts w:eastAsia="Times New Roman" w:cs="Segoe UI"/>
          <w:color w:val="201F1E"/>
          <w:lang w:eastAsia="en-GB"/>
        </w:rPr>
      </w:pPr>
    </w:p>
    <w:p w:rsidR="00310572" w:rsidRPr="00310572" w:rsidRDefault="00310572" w:rsidP="00310572">
      <w:pPr>
        <w:shd w:val="clear" w:color="auto" w:fill="FFFFFF"/>
        <w:spacing w:after="0" w:line="240" w:lineRule="auto"/>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I reiterate, just because you make a statement, does not make it true.</w:t>
      </w:r>
    </w:p>
    <w:p w:rsidR="00310572" w:rsidRPr="00310572" w:rsidRDefault="00310572" w:rsidP="00310572">
      <w:pPr>
        <w:shd w:val="clear" w:color="auto" w:fill="FFFFFF"/>
        <w:spacing w:after="0" w:line="240" w:lineRule="auto"/>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  </w:t>
      </w:r>
    </w:p>
    <w:p w:rsidR="00310572" w:rsidRPr="00310572" w:rsidRDefault="00310572" w:rsidP="00310572">
      <w:pPr>
        <w:shd w:val="clear" w:color="auto" w:fill="FFFFFF"/>
        <w:spacing w:after="0" w:line="240" w:lineRule="auto"/>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Thank you for giving me the opportunity to comment on your draft TDPNI and I look forward to your response.</w:t>
      </w:r>
    </w:p>
    <w:p w:rsidR="009F0C5A" w:rsidRPr="00310572" w:rsidRDefault="00310572" w:rsidP="00310572">
      <w:pPr>
        <w:shd w:val="clear" w:color="auto" w:fill="FFFFFF"/>
        <w:spacing w:after="0" w:line="240" w:lineRule="auto"/>
        <w:textAlignment w:val="baseline"/>
        <w:rPr>
          <w:rFonts w:eastAsia="Times New Roman" w:cs="Segoe UI"/>
          <w:color w:val="201F1E"/>
          <w:lang w:eastAsia="en-GB"/>
        </w:rPr>
      </w:pPr>
      <w:r w:rsidRPr="00310572">
        <w:rPr>
          <w:rFonts w:eastAsia="Times New Roman" w:cs="Segoe UI"/>
          <w:color w:val="201F1E"/>
          <w:bdr w:val="none" w:sz="0" w:space="0" w:color="auto" w:frame="1"/>
          <w:lang w:eastAsia="en-GB"/>
        </w:rPr>
        <w:t> </w:t>
      </w:r>
    </w:p>
    <w:p w:rsidR="000B240A" w:rsidRPr="00310572" w:rsidRDefault="009E6FAC" w:rsidP="008026D5">
      <w:pPr>
        <w:pStyle w:val="NoSpacing"/>
        <w:rPr>
          <w:color w:val="000000" w:themeColor="text1"/>
        </w:rPr>
      </w:pPr>
      <w:r w:rsidRPr="00310572">
        <w:rPr>
          <w:color w:val="000000" w:themeColor="text1"/>
        </w:rPr>
        <w:t xml:space="preserve">Yours </w:t>
      </w:r>
      <w:r w:rsidR="004345F2" w:rsidRPr="00310572">
        <w:rPr>
          <w:color w:val="000000" w:themeColor="text1"/>
        </w:rPr>
        <w:t>sincerely</w:t>
      </w:r>
      <w:r w:rsidRPr="00310572">
        <w:rPr>
          <w:color w:val="000000" w:themeColor="text1"/>
        </w:rPr>
        <w:br/>
      </w:r>
    </w:p>
    <w:p w:rsidR="007E62BA" w:rsidRPr="00310572" w:rsidRDefault="0077355D" w:rsidP="008026D5">
      <w:pPr>
        <w:pStyle w:val="NoSpacing"/>
        <w:rPr>
          <w:rFonts w:eastAsia="Times New Roman"/>
          <w:color w:val="000000" w:themeColor="text1"/>
        </w:rPr>
      </w:pPr>
      <w:r w:rsidRPr="00310572">
        <w:rPr>
          <w:noProof/>
          <w:color w:val="000000" w:themeColor="text1"/>
          <w:lang w:val="en-IE" w:eastAsia="en-IE"/>
        </w:rPr>
        <w:drawing>
          <wp:inline distT="0" distB="0" distL="0" distR="0" wp14:anchorId="34E0CAB5" wp14:editId="2ECD578C">
            <wp:extent cx="1819275" cy="7429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jim signature (2).bmp"/>
                    <pic:cNvPicPr/>
                  </pic:nvPicPr>
                  <pic:blipFill rotWithShape="1">
                    <a:blip r:embed="rId8">
                      <a:extLst>
                        <a:ext uri="{28A0092B-C50C-407E-A947-70E740481C1C}">
                          <a14:useLocalDpi xmlns:a14="http://schemas.microsoft.com/office/drawing/2010/main" val="0"/>
                        </a:ext>
                      </a:extLst>
                    </a:blip>
                    <a:srcRect l="15487" b="24271"/>
                    <a:stretch/>
                  </pic:blipFill>
                  <pic:spPr bwMode="auto">
                    <a:xfrm>
                      <a:off x="0" y="0"/>
                      <a:ext cx="1819275" cy="742950"/>
                    </a:xfrm>
                    <a:prstGeom prst="rect">
                      <a:avLst/>
                    </a:prstGeom>
                    <a:ln>
                      <a:noFill/>
                    </a:ln>
                    <a:extLst>
                      <a:ext uri="{53640926-AAD7-44D8-BBD7-CCE9431645EC}">
                        <a14:shadowObscured xmlns:a14="http://schemas.microsoft.com/office/drawing/2010/main"/>
                      </a:ext>
                    </a:extLst>
                  </pic:spPr>
                </pic:pic>
              </a:graphicData>
            </a:graphic>
          </wp:inline>
        </w:drawing>
      </w:r>
    </w:p>
    <w:p w:rsidR="002F0DB1" w:rsidRPr="00310572" w:rsidRDefault="002B6F08" w:rsidP="008026D5">
      <w:pPr>
        <w:pStyle w:val="NoSpacing"/>
        <w:rPr>
          <w:color w:val="000000" w:themeColor="text1"/>
        </w:rPr>
      </w:pPr>
      <w:r w:rsidRPr="00310572">
        <w:rPr>
          <w:color w:val="000000" w:themeColor="text1"/>
        </w:rPr>
        <w:t>Jim Allister MLA</w:t>
      </w:r>
    </w:p>
    <w:p w:rsidR="002F0DB1" w:rsidRPr="00310572" w:rsidRDefault="002F0DB1" w:rsidP="008026D5">
      <w:pPr>
        <w:pStyle w:val="NoSpacing"/>
        <w:rPr>
          <w:rFonts w:cs="Times New Roman"/>
          <w:color w:val="000000" w:themeColor="text1"/>
        </w:rPr>
      </w:pPr>
    </w:p>
    <w:p w:rsidR="009E6FAC" w:rsidRPr="00310572" w:rsidRDefault="009E6FAC" w:rsidP="008026D5">
      <w:pPr>
        <w:pStyle w:val="NoSpacing"/>
        <w:rPr>
          <w:color w:val="000000" w:themeColor="text1"/>
        </w:rPr>
      </w:pPr>
    </w:p>
    <w:p w:rsidR="00B02075" w:rsidRPr="00310572" w:rsidRDefault="00B02075" w:rsidP="008026D5">
      <w:pPr>
        <w:pStyle w:val="NoSpacing"/>
        <w:rPr>
          <w:color w:val="000000" w:themeColor="text1"/>
        </w:rPr>
      </w:pPr>
    </w:p>
    <w:sectPr w:rsidR="00B02075" w:rsidRPr="00310572" w:rsidSect="00837E9A">
      <w:headerReference w:type="even" r:id="rId9"/>
      <w:headerReference w:type="default" r:id="rId10"/>
      <w:footerReference w:type="even" r:id="rId11"/>
      <w:footerReference w:type="default" r:id="rId12"/>
      <w:headerReference w:type="first" r:id="rId13"/>
      <w:footerReference w:type="first" r:id="rId14"/>
      <w:pgSz w:w="11906" w:h="16838"/>
      <w:pgMar w:top="426" w:right="1440" w:bottom="28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3C1" w:rsidRDefault="006503C1" w:rsidP="00191D70">
      <w:pPr>
        <w:spacing w:after="0" w:line="240" w:lineRule="auto"/>
      </w:pPr>
      <w:r>
        <w:separator/>
      </w:r>
    </w:p>
  </w:endnote>
  <w:endnote w:type="continuationSeparator" w:id="0">
    <w:p w:rsidR="006503C1" w:rsidRDefault="006503C1" w:rsidP="00191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F UI Text">
    <w:altName w:val="Times New Roman"/>
    <w:panose1 w:val="00000000000000000000"/>
    <w:charset w:val="00"/>
    <w:family w:val="roman"/>
    <w:notTrueType/>
    <w:pitch w:val="default"/>
  </w:font>
  <w:font w:name=".SFUITex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E54" w:rsidRDefault="00360E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D70" w:rsidRDefault="00191D70">
    <w:pPr>
      <w:pStyle w:val="Footer"/>
    </w:pPr>
  </w:p>
  <w:p w:rsidR="00191D70" w:rsidRDefault="00191D70" w:rsidP="00191D70">
    <w:pPr>
      <w:pStyle w:val="Footer"/>
      <w:jc w:val="center"/>
      <w:rPr>
        <w:color w:val="4F81BD" w:themeColor="accent1"/>
      </w:rPr>
    </w:pPr>
    <w:r>
      <w:rPr>
        <w:color w:val="4F81BD" w:themeColor="accent1"/>
      </w:rPr>
      <w:t xml:space="preserve">James H Allister QC MLA, 38 Henry Street, </w:t>
    </w:r>
    <w:proofErr w:type="spellStart"/>
    <w:r>
      <w:rPr>
        <w:color w:val="4F81BD" w:themeColor="accent1"/>
      </w:rPr>
      <w:t>Harryville</w:t>
    </w:r>
    <w:proofErr w:type="spellEnd"/>
    <w:r>
      <w:rPr>
        <w:color w:val="4F81BD" w:themeColor="accent1"/>
      </w:rPr>
      <w:t>, Ballymena, Co Antrim BT42 3AH</w:t>
    </w:r>
  </w:p>
  <w:p w:rsidR="00191D70" w:rsidRDefault="00191D70" w:rsidP="00191D70">
    <w:pPr>
      <w:pStyle w:val="Footer"/>
      <w:jc w:val="center"/>
      <w:rPr>
        <w:color w:val="4F81BD" w:themeColor="accent1"/>
      </w:rPr>
    </w:pPr>
  </w:p>
  <w:p w:rsidR="00191D70" w:rsidRDefault="00191D70" w:rsidP="00191D70">
    <w:pPr>
      <w:pStyle w:val="Footer"/>
      <w:jc w:val="center"/>
      <w:rPr>
        <w:color w:val="4F81BD" w:themeColor="accent1"/>
      </w:rPr>
    </w:pPr>
    <w:r>
      <w:rPr>
        <w:color w:val="4F81BD" w:themeColor="accent1"/>
      </w:rPr>
      <w:t>Tel: 028 25 640250</w:t>
    </w:r>
  </w:p>
  <w:p w:rsidR="00191D70" w:rsidRDefault="00191D7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E54" w:rsidRDefault="00360E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3C1" w:rsidRDefault="006503C1" w:rsidP="00191D70">
      <w:pPr>
        <w:spacing w:after="0" w:line="240" w:lineRule="auto"/>
      </w:pPr>
      <w:r>
        <w:separator/>
      </w:r>
    </w:p>
  </w:footnote>
  <w:footnote w:type="continuationSeparator" w:id="0">
    <w:p w:rsidR="006503C1" w:rsidRDefault="006503C1" w:rsidP="00191D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E54" w:rsidRDefault="00360E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E54" w:rsidRDefault="00360E5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E54" w:rsidRDefault="00360E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D70"/>
    <w:rsid w:val="00037BED"/>
    <w:rsid w:val="00051FD2"/>
    <w:rsid w:val="00055999"/>
    <w:rsid w:val="00080CA9"/>
    <w:rsid w:val="00082CAD"/>
    <w:rsid w:val="000A5550"/>
    <w:rsid w:val="000B240A"/>
    <w:rsid w:val="000C1D21"/>
    <w:rsid w:val="000E7E85"/>
    <w:rsid w:val="0011403E"/>
    <w:rsid w:val="00153EE4"/>
    <w:rsid w:val="00166966"/>
    <w:rsid w:val="00171E1B"/>
    <w:rsid w:val="001731AC"/>
    <w:rsid w:val="001848D0"/>
    <w:rsid w:val="00191D70"/>
    <w:rsid w:val="001A3B89"/>
    <w:rsid w:val="001B37EC"/>
    <w:rsid w:val="001E7C40"/>
    <w:rsid w:val="0022781F"/>
    <w:rsid w:val="00240DE4"/>
    <w:rsid w:val="00244ADC"/>
    <w:rsid w:val="002815C8"/>
    <w:rsid w:val="00285B49"/>
    <w:rsid w:val="002B6F08"/>
    <w:rsid w:val="002D2320"/>
    <w:rsid w:val="002E0D60"/>
    <w:rsid w:val="002F0DB1"/>
    <w:rsid w:val="0030222C"/>
    <w:rsid w:val="00310572"/>
    <w:rsid w:val="0032243B"/>
    <w:rsid w:val="00326F10"/>
    <w:rsid w:val="00347276"/>
    <w:rsid w:val="0034770F"/>
    <w:rsid w:val="0035662E"/>
    <w:rsid w:val="00360E54"/>
    <w:rsid w:val="003617F4"/>
    <w:rsid w:val="003750AD"/>
    <w:rsid w:val="003804A0"/>
    <w:rsid w:val="00387E1D"/>
    <w:rsid w:val="00387F34"/>
    <w:rsid w:val="00392A0F"/>
    <w:rsid w:val="003A2D9C"/>
    <w:rsid w:val="003A740F"/>
    <w:rsid w:val="003E3CA6"/>
    <w:rsid w:val="003E559D"/>
    <w:rsid w:val="003F2605"/>
    <w:rsid w:val="0040280B"/>
    <w:rsid w:val="00417B1D"/>
    <w:rsid w:val="004255A3"/>
    <w:rsid w:val="004256AC"/>
    <w:rsid w:val="004345F2"/>
    <w:rsid w:val="00452FF0"/>
    <w:rsid w:val="0046129D"/>
    <w:rsid w:val="00466570"/>
    <w:rsid w:val="00467C82"/>
    <w:rsid w:val="0047668D"/>
    <w:rsid w:val="00476D24"/>
    <w:rsid w:val="00486F70"/>
    <w:rsid w:val="004B1EC8"/>
    <w:rsid w:val="004B41BE"/>
    <w:rsid w:val="004B7D1E"/>
    <w:rsid w:val="004D6B64"/>
    <w:rsid w:val="004E12B6"/>
    <w:rsid w:val="005079E4"/>
    <w:rsid w:val="005115CC"/>
    <w:rsid w:val="00520CBE"/>
    <w:rsid w:val="005434E6"/>
    <w:rsid w:val="0058144A"/>
    <w:rsid w:val="00590DF8"/>
    <w:rsid w:val="005A3F6B"/>
    <w:rsid w:val="005B15B1"/>
    <w:rsid w:val="005B6F99"/>
    <w:rsid w:val="0060038C"/>
    <w:rsid w:val="00606F80"/>
    <w:rsid w:val="0062259B"/>
    <w:rsid w:val="006225A1"/>
    <w:rsid w:val="006249B8"/>
    <w:rsid w:val="00641941"/>
    <w:rsid w:val="006467F4"/>
    <w:rsid w:val="006503C1"/>
    <w:rsid w:val="0065294C"/>
    <w:rsid w:val="00657FF4"/>
    <w:rsid w:val="00661053"/>
    <w:rsid w:val="00691715"/>
    <w:rsid w:val="006A6148"/>
    <w:rsid w:val="006E2963"/>
    <w:rsid w:val="006E66C9"/>
    <w:rsid w:val="006F2737"/>
    <w:rsid w:val="007008B5"/>
    <w:rsid w:val="00702E3C"/>
    <w:rsid w:val="00731753"/>
    <w:rsid w:val="00753069"/>
    <w:rsid w:val="0077355D"/>
    <w:rsid w:val="007747A7"/>
    <w:rsid w:val="00783D8F"/>
    <w:rsid w:val="00783DE6"/>
    <w:rsid w:val="00785DF8"/>
    <w:rsid w:val="00791ECC"/>
    <w:rsid w:val="00797A71"/>
    <w:rsid w:val="007A0174"/>
    <w:rsid w:val="007B2575"/>
    <w:rsid w:val="007B7196"/>
    <w:rsid w:val="007E62BA"/>
    <w:rsid w:val="007F2D29"/>
    <w:rsid w:val="008026D5"/>
    <w:rsid w:val="00810490"/>
    <w:rsid w:val="00837E9A"/>
    <w:rsid w:val="008A4D05"/>
    <w:rsid w:val="008B4485"/>
    <w:rsid w:val="008F332B"/>
    <w:rsid w:val="00902F15"/>
    <w:rsid w:val="00920C2F"/>
    <w:rsid w:val="0092454D"/>
    <w:rsid w:val="00933FAF"/>
    <w:rsid w:val="009561B4"/>
    <w:rsid w:val="00961B9F"/>
    <w:rsid w:val="00963D62"/>
    <w:rsid w:val="00975571"/>
    <w:rsid w:val="00991F56"/>
    <w:rsid w:val="009A2A79"/>
    <w:rsid w:val="009B7E65"/>
    <w:rsid w:val="009C5A79"/>
    <w:rsid w:val="009D1EBE"/>
    <w:rsid w:val="009D3D0C"/>
    <w:rsid w:val="009D4721"/>
    <w:rsid w:val="009E6FAC"/>
    <w:rsid w:val="009F0C5A"/>
    <w:rsid w:val="00A15E9B"/>
    <w:rsid w:val="00A172C6"/>
    <w:rsid w:val="00A42A95"/>
    <w:rsid w:val="00A43D3D"/>
    <w:rsid w:val="00A57117"/>
    <w:rsid w:val="00A577DA"/>
    <w:rsid w:val="00A57BBA"/>
    <w:rsid w:val="00AC0781"/>
    <w:rsid w:val="00AD625C"/>
    <w:rsid w:val="00AE2C50"/>
    <w:rsid w:val="00AE7052"/>
    <w:rsid w:val="00B02075"/>
    <w:rsid w:val="00B05EFD"/>
    <w:rsid w:val="00B203CB"/>
    <w:rsid w:val="00B22C5A"/>
    <w:rsid w:val="00B27E8F"/>
    <w:rsid w:val="00B665AF"/>
    <w:rsid w:val="00B83A86"/>
    <w:rsid w:val="00B87C2B"/>
    <w:rsid w:val="00B9541E"/>
    <w:rsid w:val="00BC130F"/>
    <w:rsid w:val="00BD1B00"/>
    <w:rsid w:val="00BE2A11"/>
    <w:rsid w:val="00BF0D78"/>
    <w:rsid w:val="00C152AD"/>
    <w:rsid w:val="00C16C90"/>
    <w:rsid w:val="00C61E22"/>
    <w:rsid w:val="00C83495"/>
    <w:rsid w:val="00C875DC"/>
    <w:rsid w:val="00C902D8"/>
    <w:rsid w:val="00D04464"/>
    <w:rsid w:val="00D158AE"/>
    <w:rsid w:val="00D27E25"/>
    <w:rsid w:val="00D552CD"/>
    <w:rsid w:val="00D565A7"/>
    <w:rsid w:val="00D92D5A"/>
    <w:rsid w:val="00DB6E54"/>
    <w:rsid w:val="00DE28E2"/>
    <w:rsid w:val="00DF7FF1"/>
    <w:rsid w:val="00E339AC"/>
    <w:rsid w:val="00ED1863"/>
    <w:rsid w:val="00ED3A8D"/>
    <w:rsid w:val="00EE7668"/>
    <w:rsid w:val="00F11AB0"/>
    <w:rsid w:val="00F14B70"/>
    <w:rsid w:val="00F17644"/>
    <w:rsid w:val="00F50FF8"/>
    <w:rsid w:val="00F551EA"/>
    <w:rsid w:val="00F57CDC"/>
    <w:rsid w:val="00F80381"/>
    <w:rsid w:val="00FA0D16"/>
    <w:rsid w:val="00FA63BE"/>
    <w:rsid w:val="00FC246F"/>
    <w:rsid w:val="00FE6C26"/>
    <w:rsid w:val="00FF6B77"/>
    <w:rsid w:val="00FF6B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F6BE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D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D70"/>
    <w:rPr>
      <w:rFonts w:ascii="Tahoma" w:hAnsi="Tahoma" w:cs="Tahoma"/>
      <w:sz w:val="16"/>
      <w:szCs w:val="16"/>
    </w:rPr>
  </w:style>
  <w:style w:type="paragraph" w:styleId="Header">
    <w:name w:val="header"/>
    <w:basedOn w:val="Normal"/>
    <w:link w:val="HeaderChar"/>
    <w:uiPriority w:val="99"/>
    <w:unhideWhenUsed/>
    <w:rsid w:val="00191D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1D70"/>
  </w:style>
  <w:style w:type="paragraph" w:styleId="Footer">
    <w:name w:val="footer"/>
    <w:basedOn w:val="Normal"/>
    <w:link w:val="FooterChar"/>
    <w:uiPriority w:val="99"/>
    <w:unhideWhenUsed/>
    <w:rsid w:val="00191D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1D70"/>
  </w:style>
  <w:style w:type="character" w:styleId="Hyperlink">
    <w:name w:val="Hyperlink"/>
    <w:basedOn w:val="DefaultParagraphFont"/>
    <w:uiPriority w:val="99"/>
    <w:unhideWhenUsed/>
    <w:rsid w:val="00590DF8"/>
    <w:rPr>
      <w:color w:val="0000FF"/>
      <w:u w:val="single"/>
    </w:rPr>
  </w:style>
  <w:style w:type="paragraph" w:styleId="NormalWeb">
    <w:name w:val="Normal (Web)"/>
    <w:basedOn w:val="Normal"/>
    <w:uiPriority w:val="99"/>
    <w:unhideWhenUsed/>
    <w:rsid w:val="00590DF8"/>
    <w:pPr>
      <w:spacing w:after="240" w:line="240" w:lineRule="auto"/>
    </w:pPr>
    <w:rPr>
      <w:rFonts w:ascii="Times New Roman" w:hAnsi="Times New Roman" w:cs="Times New Roman"/>
      <w:sz w:val="24"/>
      <w:szCs w:val="24"/>
      <w:lang w:eastAsia="en-GB"/>
    </w:rPr>
  </w:style>
  <w:style w:type="paragraph" w:styleId="PlainText">
    <w:name w:val="Plain Text"/>
    <w:basedOn w:val="Normal"/>
    <w:link w:val="PlainTextChar"/>
    <w:uiPriority w:val="99"/>
    <w:unhideWhenUsed/>
    <w:rsid w:val="00963D62"/>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63D62"/>
    <w:rPr>
      <w:rFonts w:ascii="Calibri" w:hAnsi="Calibri"/>
      <w:szCs w:val="21"/>
    </w:rPr>
  </w:style>
  <w:style w:type="paragraph" w:styleId="NoSpacing">
    <w:name w:val="No Spacing"/>
    <w:uiPriority w:val="1"/>
    <w:qFormat/>
    <w:rsid w:val="00153EE4"/>
    <w:pPr>
      <w:spacing w:after="0" w:line="240" w:lineRule="auto"/>
    </w:pPr>
  </w:style>
  <w:style w:type="character" w:customStyle="1" w:styleId="Heading1Char">
    <w:name w:val="Heading 1 Char"/>
    <w:basedOn w:val="DefaultParagraphFont"/>
    <w:link w:val="Heading1"/>
    <w:uiPriority w:val="9"/>
    <w:rsid w:val="00FF6BEE"/>
    <w:rPr>
      <w:rFonts w:asciiTheme="majorHAnsi" w:eastAsiaTheme="majorEastAsia" w:hAnsiTheme="majorHAnsi" w:cstheme="majorBidi"/>
      <w:color w:val="365F91" w:themeColor="accent1" w:themeShade="BF"/>
      <w:sz w:val="32"/>
      <w:szCs w:val="32"/>
    </w:rPr>
  </w:style>
  <w:style w:type="paragraph" w:customStyle="1" w:styleId="p1">
    <w:name w:val="p1"/>
    <w:basedOn w:val="Normal"/>
    <w:rsid w:val="000B240A"/>
    <w:pPr>
      <w:spacing w:after="0" w:line="240" w:lineRule="auto"/>
    </w:pPr>
    <w:rPr>
      <w:rFonts w:ascii=".SF UI Text" w:hAnsi=".SF UI Text" w:cs="Times New Roman"/>
      <w:color w:val="454545"/>
      <w:sz w:val="26"/>
      <w:szCs w:val="26"/>
      <w:lang w:eastAsia="en-GB"/>
    </w:rPr>
  </w:style>
  <w:style w:type="paragraph" w:customStyle="1" w:styleId="p2">
    <w:name w:val="p2"/>
    <w:basedOn w:val="Normal"/>
    <w:rsid w:val="000B240A"/>
    <w:pPr>
      <w:spacing w:after="0" w:line="240" w:lineRule="auto"/>
    </w:pPr>
    <w:rPr>
      <w:rFonts w:ascii=".SF UI Text" w:hAnsi=".SF UI Text" w:cs="Times New Roman"/>
      <w:color w:val="454545"/>
      <w:sz w:val="26"/>
      <w:szCs w:val="26"/>
      <w:lang w:eastAsia="en-GB"/>
    </w:rPr>
  </w:style>
  <w:style w:type="character" w:customStyle="1" w:styleId="s1">
    <w:name w:val="s1"/>
    <w:basedOn w:val="DefaultParagraphFont"/>
    <w:rsid w:val="000B240A"/>
    <w:rPr>
      <w:rFonts w:ascii=".SFUIText" w:hAnsi=".SFUIText" w:hint="default"/>
      <w:b w:val="0"/>
      <w:bCs w:val="0"/>
      <w:i w:val="0"/>
      <w:iCs w:val="0"/>
      <w:sz w:val="34"/>
      <w:szCs w:val="34"/>
    </w:rPr>
  </w:style>
  <w:style w:type="character" w:customStyle="1" w:styleId="apple-converted-space">
    <w:name w:val="apple-converted-space"/>
    <w:basedOn w:val="DefaultParagraphFont"/>
    <w:rsid w:val="007008B5"/>
  </w:style>
  <w:style w:type="character" w:styleId="Strong">
    <w:name w:val="Strong"/>
    <w:basedOn w:val="DefaultParagraphFont"/>
    <w:uiPriority w:val="22"/>
    <w:qFormat/>
    <w:rsid w:val="00F57CD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F6BE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D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D70"/>
    <w:rPr>
      <w:rFonts w:ascii="Tahoma" w:hAnsi="Tahoma" w:cs="Tahoma"/>
      <w:sz w:val="16"/>
      <w:szCs w:val="16"/>
    </w:rPr>
  </w:style>
  <w:style w:type="paragraph" w:styleId="Header">
    <w:name w:val="header"/>
    <w:basedOn w:val="Normal"/>
    <w:link w:val="HeaderChar"/>
    <w:uiPriority w:val="99"/>
    <w:unhideWhenUsed/>
    <w:rsid w:val="00191D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1D70"/>
  </w:style>
  <w:style w:type="paragraph" w:styleId="Footer">
    <w:name w:val="footer"/>
    <w:basedOn w:val="Normal"/>
    <w:link w:val="FooterChar"/>
    <w:uiPriority w:val="99"/>
    <w:unhideWhenUsed/>
    <w:rsid w:val="00191D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1D70"/>
  </w:style>
  <w:style w:type="character" w:styleId="Hyperlink">
    <w:name w:val="Hyperlink"/>
    <w:basedOn w:val="DefaultParagraphFont"/>
    <w:uiPriority w:val="99"/>
    <w:unhideWhenUsed/>
    <w:rsid w:val="00590DF8"/>
    <w:rPr>
      <w:color w:val="0000FF"/>
      <w:u w:val="single"/>
    </w:rPr>
  </w:style>
  <w:style w:type="paragraph" w:styleId="NormalWeb">
    <w:name w:val="Normal (Web)"/>
    <w:basedOn w:val="Normal"/>
    <w:uiPriority w:val="99"/>
    <w:unhideWhenUsed/>
    <w:rsid w:val="00590DF8"/>
    <w:pPr>
      <w:spacing w:after="240" w:line="240" w:lineRule="auto"/>
    </w:pPr>
    <w:rPr>
      <w:rFonts w:ascii="Times New Roman" w:hAnsi="Times New Roman" w:cs="Times New Roman"/>
      <w:sz w:val="24"/>
      <w:szCs w:val="24"/>
      <w:lang w:eastAsia="en-GB"/>
    </w:rPr>
  </w:style>
  <w:style w:type="paragraph" w:styleId="PlainText">
    <w:name w:val="Plain Text"/>
    <w:basedOn w:val="Normal"/>
    <w:link w:val="PlainTextChar"/>
    <w:uiPriority w:val="99"/>
    <w:unhideWhenUsed/>
    <w:rsid w:val="00963D62"/>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63D62"/>
    <w:rPr>
      <w:rFonts w:ascii="Calibri" w:hAnsi="Calibri"/>
      <w:szCs w:val="21"/>
    </w:rPr>
  </w:style>
  <w:style w:type="paragraph" w:styleId="NoSpacing">
    <w:name w:val="No Spacing"/>
    <w:uiPriority w:val="1"/>
    <w:qFormat/>
    <w:rsid w:val="00153EE4"/>
    <w:pPr>
      <w:spacing w:after="0" w:line="240" w:lineRule="auto"/>
    </w:pPr>
  </w:style>
  <w:style w:type="character" w:customStyle="1" w:styleId="Heading1Char">
    <w:name w:val="Heading 1 Char"/>
    <w:basedOn w:val="DefaultParagraphFont"/>
    <w:link w:val="Heading1"/>
    <w:uiPriority w:val="9"/>
    <w:rsid w:val="00FF6BEE"/>
    <w:rPr>
      <w:rFonts w:asciiTheme="majorHAnsi" w:eastAsiaTheme="majorEastAsia" w:hAnsiTheme="majorHAnsi" w:cstheme="majorBidi"/>
      <w:color w:val="365F91" w:themeColor="accent1" w:themeShade="BF"/>
      <w:sz w:val="32"/>
      <w:szCs w:val="32"/>
    </w:rPr>
  </w:style>
  <w:style w:type="paragraph" w:customStyle="1" w:styleId="p1">
    <w:name w:val="p1"/>
    <w:basedOn w:val="Normal"/>
    <w:rsid w:val="000B240A"/>
    <w:pPr>
      <w:spacing w:after="0" w:line="240" w:lineRule="auto"/>
    </w:pPr>
    <w:rPr>
      <w:rFonts w:ascii=".SF UI Text" w:hAnsi=".SF UI Text" w:cs="Times New Roman"/>
      <w:color w:val="454545"/>
      <w:sz w:val="26"/>
      <w:szCs w:val="26"/>
      <w:lang w:eastAsia="en-GB"/>
    </w:rPr>
  </w:style>
  <w:style w:type="paragraph" w:customStyle="1" w:styleId="p2">
    <w:name w:val="p2"/>
    <w:basedOn w:val="Normal"/>
    <w:rsid w:val="000B240A"/>
    <w:pPr>
      <w:spacing w:after="0" w:line="240" w:lineRule="auto"/>
    </w:pPr>
    <w:rPr>
      <w:rFonts w:ascii=".SF UI Text" w:hAnsi=".SF UI Text" w:cs="Times New Roman"/>
      <w:color w:val="454545"/>
      <w:sz w:val="26"/>
      <w:szCs w:val="26"/>
      <w:lang w:eastAsia="en-GB"/>
    </w:rPr>
  </w:style>
  <w:style w:type="character" w:customStyle="1" w:styleId="s1">
    <w:name w:val="s1"/>
    <w:basedOn w:val="DefaultParagraphFont"/>
    <w:rsid w:val="000B240A"/>
    <w:rPr>
      <w:rFonts w:ascii=".SFUIText" w:hAnsi=".SFUIText" w:hint="default"/>
      <w:b w:val="0"/>
      <w:bCs w:val="0"/>
      <w:i w:val="0"/>
      <w:iCs w:val="0"/>
      <w:sz w:val="34"/>
      <w:szCs w:val="34"/>
    </w:rPr>
  </w:style>
  <w:style w:type="character" w:customStyle="1" w:styleId="apple-converted-space">
    <w:name w:val="apple-converted-space"/>
    <w:basedOn w:val="DefaultParagraphFont"/>
    <w:rsid w:val="007008B5"/>
  </w:style>
  <w:style w:type="character" w:styleId="Strong">
    <w:name w:val="Strong"/>
    <w:basedOn w:val="DefaultParagraphFont"/>
    <w:uiPriority w:val="22"/>
    <w:qFormat/>
    <w:rsid w:val="00F57C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76131">
      <w:bodyDiv w:val="1"/>
      <w:marLeft w:val="0"/>
      <w:marRight w:val="0"/>
      <w:marTop w:val="0"/>
      <w:marBottom w:val="0"/>
      <w:divBdr>
        <w:top w:val="none" w:sz="0" w:space="0" w:color="auto"/>
        <w:left w:val="none" w:sz="0" w:space="0" w:color="auto"/>
        <w:bottom w:val="none" w:sz="0" w:space="0" w:color="auto"/>
        <w:right w:val="none" w:sz="0" w:space="0" w:color="auto"/>
      </w:divBdr>
    </w:div>
    <w:div w:id="35470418">
      <w:bodyDiv w:val="1"/>
      <w:marLeft w:val="0"/>
      <w:marRight w:val="0"/>
      <w:marTop w:val="0"/>
      <w:marBottom w:val="0"/>
      <w:divBdr>
        <w:top w:val="none" w:sz="0" w:space="0" w:color="auto"/>
        <w:left w:val="none" w:sz="0" w:space="0" w:color="auto"/>
        <w:bottom w:val="none" w:sz="0" w:space="0" w:color="auto"/>
        <w:right w:val="none" w:sz="0" w:space="0" w:color="auto"/>
      </w:divBdr>
    </w:div>
    <w:div w:id="117340324">
      <w:bodyDiv w:val="1"/>
      <w:marLeft w:val="0"/>
      <w:marRight w:val="0"/>
      <w:marTop w:val="0"/>
      <w:marBottom w:val="0"/>
      <w:divBdr>
        <w:top w:val="none" w:sz="0" w:space="0" w:color="auto"/>
        <w:left w:val="none" w:sz="0" w:space="0" w:color="auto"/>
        <w:bottom w:val="none" w:sz="0" w:space="0" w:color="auto"/>
        <w:right w:val="none" w:sz="0" w:space="0" w:color="auto"/>
      </w:divBdr>
    </w:div>
    <w:div w:id="205021332">
      <w:bodyDiv w:val="1"/>
      <w:marLeft w:val="0"/>
      <w:marRight w:val="0"/>
      <w:marTop w:val="0"/>
      <w:marBottom w:val="0"/>
      <w:divBdr>
        <w:top w:val="none" w:sz="0" w:space="0" w:color="auto"/>
        <w:left w:val="none" w:sz="0" w:space="0" w:color="auto"/>
        <w:bottom w:val="none" w:sz="0" w:space="0" w:color="auto"/>
        <w:right w:val="none" w:sz="0" w:space="0" w:color="auto"/>
      </w:divBdr>
    </w:div>
    <w:div w:id="296572354">
      <w:bodyDiv w:val="1"/>
      <w:marLeft w:val="0"/>
      <w:marRight w:val="0"/>
      <w:marTop w:val="0"/>
      <w:marBottom w:val="0"/>
      <w:divBdr>
        <w:top w:val="none" w:sz="0" w:space="0" w:color="auto"/>
        <w:left w:val="none" w:sz="0" w:space="0" w:color="auto"/>
        <w:bottom w:val="none" w:sz="0" w:space="0" w:color="auto"/>
        <w:right w:val="none" w:sz="0" w:space="0" w:color="auto"/>
      </w:divBdr>
    </w:div>
    <w:div w:id="362486973">
      <w:bodyDiv w:val="1"/>
      <w:marLeft w:val="0"/>
      <w:marRight w:val="0"/>
      <w:marTop w:val="0"/>
      <w:marBottom w:val="0"/>
      <w:divBdr>
        <w:top w:val="none" w:sz="0" w:space="0" w:color="auto"/>
        <w:left w:val="none" w:sz="0" w:space="0" w:color="auto"/>
        <w:bottom w:val="none" w:sz="0" w:space="0" w:color="auto"/>
        <w:right w:val="none" w:sz="0" w:space="0" w:color="auto"/>
      </w:divBdr>
    </w:div>
    <w:div w:id="419374336">
      <w:bodyDiv w:val="1"/>
      <w:marLeft w:val="0"/>
      <w:marRight w:val="0"/>
      <w:marTop w:val="0"/>
      <w:marBottom w:val="0"/>
      <w:divBdr>
        <w:top w:val="none" w:sz="0" w:space="0" w:color="auto"/>
        <w:left w:val="none" w:sz="0" w:space="0" w:color="auto"/>
        <w:bottom w:val="none" w:sz="0" w:space="0" w:color="auto"/>
        <w:right w:val="none" w:sz="0" w:space="0" w:color="auto"/>
      </w:divBdr>
    </w:div>
    <w:div w:id="460922968">
      <w:bodyDiv w:val="1"/>
      <w:marLeft w:val="0"/>
      <w:marRight w:val="0"/>
      <w:marTop w:val="0"/>
      <w:marBottom w:val="0"/>
      <w:divBdr>
        <w:top w:val="none" w:sz="0" w:space="0" w:color="auto"/>
        <w:left w:val="none" w:sz="0" w:space="0" w:color="auto"/>
        <w:bottom w:val="none" w:sz="0" w:space="0" w:color="auto"/>
        <w:right w:val="none" w:sz="0" w:space="0" w:color="auto"/>
      </w:divBdr>
    </w:div>
    <w:div w:id="494616595">
      <w:bodyDiv w:val="1"/>
      <w:marLeft w:val="0"/>
      <w:marRight w:val="0"/>
      <w:marTop w:val="0"/>
      <w:marBottom w:val="0"/>
      <w:divBdr>
        <w:top w:val="none" w:sz="0" w:space="0" w:color="auto"/>
        <w:left w:val="none" w:sz="0" w:space="0" w:color="auto"/>
        <w:bottom w:val="none" w:sz="0" w:space="0" w:color="auto"/>
        <w:right w:val="none" w:sz="0" w:space="0" w:color="auto"/>
      </w:divBdr>
    </w:div>
    <w:div w:id="517475530">
      <w:bodyDiv w:val="1"/>
      <w:marLeft w:val="0"/>
      <w:marRight w:val="0"/>
      <w:marTop w:val="0"/>
      <w:marBottom w:val="0"/>
      <w:divBdr>
        <w:top w:val="none" w:sz="0" w:space="0" w:color="auto"/>
        <w:left w:val="none" w:sz="0" w:space="0" w:color="auto"/>
        <w:bottom w:val="none" w:sz="0" w:space="0" w:color="auto"/>
        <w:right w:val="none" w:sz="0" w:space="0" w:color="auto"/>
      </w:divBdr>
    </w:div>
    <w:div w:id="653341011">
      <w:bodyDiv w:val="1"/>
      <w:marLeft w:val="0"/>
      <w:marRight w:val="0"/>
      <w:marTop w:val="0"/>
      <w:marBottom w:val="0"/>
      <w:divBdr>
        <w:top w:val="none" w:sz="0" w:space="0" w:color="auto"/>
        <w:left w:val="none" w:sz="0" w:space="0" w:color="auto"/>
        <w:bottom w:val="none" w:sz="0" w:space="0" w:color="auto"/>
        <w:right w:val="none" w:sz="0" w:space="0" w:color="auto"/>
      </w:divBdr>
    </w:div>
    <w:div w:id="659039297">
      <w:bodyDiv w:val="1"/>
      <w:marLeft w:val="0"/>
      <w:marRight w:val="0"/>
      <w:marTop w:val="0"/>
      <w:marBottom w:val="0"/>
      <w:divBdr>
        <w:top w:val="none" w:sz="0" w:space="0" w:color="auto"/>
        <w:left w:val="none" w:sz="0" w:space="0" w:color="auto"/>
        <w:bottom w:val="none" w:sz="0" w:space="0" w:color="auto"/>
        <w:right w:val="none" w:sz="0" w:space="0" w:color="auto"/>
      </w:divBdr>
    </w:div>
    <w:div w:id="686567032">
      <w:bodyDiv w:val="1"/>
      <w:marLeft w:val="0"/>
      <w:marRight w:val="0"/>
      <w:marTop w:val="0"/>
      <w:marBottom w:val="0"/>
      <w:divBdr>
        <w:top w:val="none" w:sz="0" w:space="0" w:color="auto"/>
        <w:left w:val="none" w:sz="0" w:space="0" w:color="auto"/>
        <w:bottom w:val="none" w:sz="0" w:space="0" w:color="auto"/>
        <w:right w:val="none" w:sz="0" w:space="0" w:color="auto"/>
      </w:divBdr>
    </w:div>
    <w:div w:id="699166948">
      <w:bodyDiv w:val="1"/>
      <w:marLeft w:val="0"/>
      <w:marRight w:val="0"/>
      <w:marTop w:val="0"/>
      <w:marBottom w:val="0"/>
      <w:divBdr>
        <w:top w:val="none" w:sz="0" w:space="0" w:color="auto"/>
        <w:left w:val="none" w:sz="0" w:space="0" w:color="auto"/>
        <w:bottom w:val="none" w:sz="0" w:space="0" w:color="auto"/>
        <w:right w:val="none" w:sz="0" w:space="0" w:color="auto"/>
      </w:divBdr>
    </w:div>
    <w:div w:id="710767214">
      <w:bodyDiv w:val="1"/>
      <w:marLeft w:val="0"/>
      <w:marRight w:val="0"/>
      <w:marTop w:val="0"/>
      <w:marBottom w:val="0"/>
      <w:divBdr>
        <w:top w:val="none" w:sz="0" w:space="0" w:color="auto"/>
        <w:left w:val="none" w:sz="0" w:space="0" w:color="auto"/>
        <w:bottom w:val="none" w:sz="0" w:space="0" w:color="auto"/>
        <w:right w:val="none" w:sz="0" w:space="0" w:color="auto"/>
      </w:divBdr>
    </w:div>
    <w:div w:id="738291534">
      <w:bodyDiv w:val="1"/>
      <w:marLeft w:val="0"/>
      <w:marRight w:val="0"/>
      <w:marTop w:val="0"/>
      <w:marBottom w:val="0"/>
      <w:divBdr>
        <w:top w:val="none" w:sz="0" w:space="0" w:color="auto"/>
        <w:left w:val="none" w:sz="0" w:space="0" w:color="auto"/>
        <w:bottom w:val="none" w:sz="0" w:space="0" w:color="auto"/>
        <w:right w:val="none" w:sz="0" w:space="0" w:color="auto"/>
      </w:divBdr>
    </w:div>
    <w:div w:id="821000722">
      <w:bodyDiv w:val="1"/>
      <w:marLeft w:val="0"/>
      <w:marRight w:val="0"/>
      <w:marTop w:val="0"/>
      <w:marBottom w:val="0"/>
      <w:divBdr>
        <w:top w:val="none" w:sz="0" w:space="0" w:color="auto"/>
        <w:left w:val="none" w:sz="0" w:space="0" w:color="auto"/>
        <w:bottom w:val="none" w:sz="0" w:space="0" w:color="auto"/>
        <w:right w:val="none" w:sz="0" w:space="0" w:color="auto"/>
      </w:divBdr>
    </w:div>
    <w:div w:id="830413224">
      <w:bodyDiv w:val="1"/>
      <w:marLeft w:val="0"/>
      <w:marRight w:val="0"/>
      <w:marTop w:val="0"/>
      <w:marBottom w:val="0"/>
      <w:divBdr>
        <w:top w:val="none" w:sz="0" w:space="0" w:color="auto"/>
        <w:left w:val="none" w:sz="0" w:space="0" w:color="auto"/>
        <w:bottom w:val="none" w:sz="0" w:space="0" w:color="auto"/>
        <w:right w:val="none" w:sz="0" w:space="0" w:color="auto"/>
      </w:divBdr>
    </w:div>
    <w:div w:id="848062170">
      <w:bodyDiv w:val="1"/>
      <w:marLeft w:val="0"/>
      <w:marRight w:val="0"/>
      <w:marTop w:val="0"/>
      <w:marBottom w:val="0"/>
      <w:divBdr>
        <w:top w:val="none" w:sz="0" w:space="0" w:color="auto"/>
        <w:left w:val="none" w:sz="0" w:space="0" w:color="auto"/>
        <w:bottom w:val="none" w:sz="0" w:space="0" w:color="auto"/>
        <w:right w:val="none" w:sz="0" w:space="0" w:color="auto"/>
      </w:divBdr>
    </w:div>
    <w:div w:id="1146240078">
      <w:bodyDiv w:val="1"/>
      <w:marLeft w:val="0"/>
      <w:marRight w:val="0"/>
      <w:marTop w:val="0"/>
      <w:marBottom w:val="0"/>
      <w:divBdr>
        <w:top w:val="none" w:sz="0" w:space="0" w:color="auto"/>
        <w:left w:val="none" w:sz="0" w:space="0" w:color="auto"/>
        <w:bottom w:val="none" w:sz="0" w:space="0" w:color="auto"/>
        <w:right w:val="none" w:sz="0" w:space="0" w:color="auto"/>
      </w:divBdr>
    </w:div>
    <w:div w:id="1265110937">
      <w:bodyDiv w:val="1"/>
      <w:marLeft w:val="0"/>
      <w:marRight w:val="0"/>
      <w:marTop w:val="0"/>
      <w:marBottom w:val="0"/>
      <w:divBdr>
        <w:top w:val="none" w:sz="0" w:space="0" w:color="auto"/>
        <w:left w:val="none" w:sz="0" w:space="0" w:color="auto"/>
        <w:bottom w:val="none" w:sz="0" w:space="0" w:color="auto"/>
        <w:right w:val="none" w:sz="0" w:space="0" w:color="auto"/>
      </w:divBdr>
    </w:div>
    <w:div w:id="1311443930">
      <w:bodyDiv w:val="1"/>
      <w:marLeft w:val="0"/>
      <w:marRight w:val="0"/>
      <w:marTop w:val="0"/>
      <w:marBottom w:val="0"/>
      <w:divBdr>
        <w:top w:val="none" w:sz="0" w:space="0" w:color="auto"/>
        <w:left w:val="none" w:sz="0" w:space="0" w:color="auto"/>
        <w:bottom w:val="none" w:sz="0" w:space="0" w:color="auto"/>
        <w:right w:val="none" w:sz="0" w:space="0" w:color="auto"/>
      </w:divBdr>
    </w:div>
    <w:div w:id="1317798944">
      <w:bodyDiv w:val="1"/>
      <w:marLeft w:val="0"/>
      <w:marRight w:val="0"/>
      <w:marTop w:val="0"/>
      <w:marBottom w:val="0"/>
      <w:divBdr>
        <w:top w:val="none" w:sz="0" w:space="0" w:color="auto"/>
        <w:left w:val="none" w:sz="0" w:space="0" w:color="auto"/>
        <w:bottom w:val="none" w:sz="0" w:space="0" w:color="auto"/>
        <w:right w:val="none" w:sz="0" w:space="0" w:color="auto"/>
      </w:divBdr>
    </w:div>
    <w:div w:id="1333218511">
      <w:bodyDiv w:val="1"/>
      <w:marLeft w:val="0"/>
      <w:marRight w:val="0"/>
      <w:marTop w:val="0"/>
      <w:marBottom w:val="0"/>
      <w:divBdr>
        <w:top w:val="none" w:sz="0" w:space="0" w:color="auto"/>
        <w:left w:val="none" w:sz="0" w:space="0" w:color="auto"/>
        <w:bottom w:val="none" w:sz="0" w:space="0" w:color="auto"/>
        <w:right w:val="none" w:sz="0" w:space="0" w:color="auto"/>
      </w:divBdr>
    </w:div>
    <w:div w:id="1402405034">
      <w:bodyDiv w:val="1"/>
      <w:marLeft w:val="0"/>
      <w:marRight w:val="0"/>
      <w:marTop w:val="0"/>
      <w:marBottom w:val="0"/>
      <w:divBdr>
        <w:top w:val="none" w:sz="0" w:space="0" w:color="auto"/>
        <w:left w:val="none" w:sz="0" w:space="0" w:color="auto"/>
        <w:bottom w:val="none" w:sz="0" w:space="0" w:color="auto"/>
        <w:right w:val="none" w:sz="0" w:space="0" w:color="auto"/>
      </w:divBdr>
    </w:div>
    <w:div w:id="1547449922">
      <w:bodyDiv w:val="1"/>
      <w:marLeft w:val="0"/>
      <w:marRight w:val="0"/>
      <w:marTop w:val="0"/>
      <w:marBottom w:val="0"/>
      <w:divBdr>
        <w:top w:val="none" w:sz="0" w:space="0" w:color="auto"/>
        <w:left w:val="none" w:sz="0" w:space="0" w:color="auto"/>
        <w:bottom w:val="none" w:sz="0" w:space="0" w:color="auto"/>
        <w:right w:val="none" w:sz="0" w:space="0" w:color="auto"/>
      </w:divBdr>
    </w:div>
    <w:div w:id="1565680864">
      <w:bodyDiv w:val="1"/>
      <w:marLeft w:val="0"/>
      <w:marRight w:val="0"/>
      <w:marTop w:val="0"/>
      <w:marBottom w:val="0"/>
      <w:divBdr>
        <w:top w:val="none" w:sz="0" w:space="0" w:color="auto"/>
        <w:left w:val="none" w:sz="0" w:space="0" w:color="auto"/>
        <w:bottom w:val="none" w:sz="0" w:space="0" w:color="auto"/>
        <w:right w:val="none" w:sz="0" w:space="0" w:color="auto"/>
      </w:divBdr>
    </w:div>
    <w:div w:id="1591156050">
      <w:bodyDiv w:val="1"/>
      <w:marLeft w:val="0"/>
      <w:marRight w:val="0"/>
      <w:marTop w:val="0"/>
      <w:marBottom w:val="0"/>
      <w:divBdr>
        <w:top w:val="none" w:sz="0" w:space="0" w:color="auto"/>
        <w:left w:val="none" w:sz="0" w:space="0" w:color="auto"/>
        <w:bottom w:val="none" w:sz="0" w:space="0" w:color="auto"/>
        <w:right w:val="none" w:sz="0" w:space="0" w:color="auto"/>
      </w:divBdr>
    </w:div>
    <w:div w:id="1841390672">
      <w:bodyDiv w:val="1"/>
      <w:marLeft w:val="0"/>
      <w:marRight w:val="0"/>
      <w:marTop w:val="0"/>
      <w:marBottom w:val="0"/>
      <w:divBdr>
        <w:top w:val="none" w:sz="0" w:space="0" w:color="auto"/>
        <w:left w:val="none" w:sz="0" w:space="0" w:color="auto"/>
        <w:bottom w:val="none" w:sz="0" w:space="0" w:color="auto"/>
        <w:right w:val="none" w:sz="0" w:space="0" w:color="auto"/>
      </w:divBdr>
    </w:div>
    <w:div w:id="1873223443">
      <w:bodyDiv w:val="1"/>
      <w:marLeft w:val="0"/>
      <w:marRight w:val="0"/>
      <w:marTop w:val="0"/>
      <w:marBottom w:val="0"/>
      <w:divBdr>
        <w:top w:val="none" w:sz="0" w:space="0" w:color="auto"/>
        <w:left w:val="none" w:sz="0" w:space="0" w:color="auto"/>
        <w:bottom w:val="none" w:sz="0" w:space="0" w:color="auto"/>
        <w:right w:val="none" w:sz="0" w:space="0" w:color="auto"/>
      </w:divBdr>
    </w:div>
    <w:div w:id="1877884019">
      <w:bodyDiv w:val="1"/>
      <w:marLeft w:val="0"/>
      <w:marRight w:val="0"/>
      <w:marTop w:val="0"/>
      <w:marBottom w:val="0"/>
      <w:divBdr>
        <w:top w:val="none" w:sz="0" w:space="0" w:color="auto"/>
        <w:left w:val="none" w:sz="0" w:space="0" w:color="auto"/>
        <w:bottom w:val="none" w:sz="0" w:space="0" w:color="auto"/>
        <w:right w:val="none" w:sz="0" w:space="0" w:color="auto"/>
      </w:divBdr>
    </w:div>
    <w:div w:id="1894584890">
      <w:bodyDiv w:val="1"/>
      <w:marLeft w:val="0"/>
      <w:marRight w:val="0"/>
      <w:marTop w:val="0"/>
      <w:marBottom w:val="0"/>
      <w:divBdr>
        <w:top w:val="none" w:sz="0" w:space="0" w:color="auto"/>
        <w:left w:val="none" w:sz="0" w:space="0" w:color="auto"/>
        <w:bottom w:val="none" w:sz="0" w:space="0" w:color="auto"/>
        <w:right w:val="none" w:sz="0" w:space="0" w:color="auto"/>
      </w:divBdr>
    </w:div>
    <w:div w:id="1906915625">
      <w:bodyDiv w:val="1"/>
      <w:marLeft w:val="0"/>
      <w:marRight w:val="0"/>
      <w:marTop w:val="0"/>
      <w:marBottom w:val="0"/>
      <w:divBdr>
        <w:top w:val="none" w:sz="0" w:space="0" w:color="auto"/>
        <w:left w:val="none" w:sz="0" w:space="0" w:color="auto"/>
        <w:bottom w:val="none" w:sz="0" w:space="0" w:color="auto"/>
        <w:right w:val="none" w:sz="0" w:space="0" w:color="auto"/>
      </w:divBdr>
    </w:div>
    <w:div w:id="1918973907">
      <w:bodyDiv w:val="1"/>
      <w:marLeft w:val="0"/>
      <w:marRight w:val="0"/>
      <w:marTop w:val="0"/>
      <w:marBottom w:val="0"/>
      <w:divBdr>
        <w:top w:val="none" w:sz="0" w:space="0" w:color="auto"/>
        <w:left w:val="none" w:sz="0" w:space="0" w:color="auto"/>
        <w:bottom w:val="none" w:sz="0" w:space="0" w:color="auto"/>
        <w:right w:val="none" w:sz="0" w:space="0" w:color="auto"/>
      </w:divBdr>
    </w:div>
    <w:div w:id="1919099767">
      <w:bodyDiv w:val="1"/>
      <w:marLeft w:val="0"/>
      <w:marRight w:val="0"/>
      <w:marTop w:val="0"/>
      <w:marBottom w:val="0"/>
      <w:divBdr>
        <w:top w:val="none" w:sz="0" w:space="0" w:color="auto"/>
        <w:left w:val="none" w:sz="0" w:space="0" w:color="auto"/>
        <w:bottom w:val="none" w:sz="0" w:space="0" w:color="auto"/>
        <w:right w:val="none" w:sz="0" w:space="0" w:color="auto"/>
      </w:divBdr>
      <w:divsChild>
        <w:div w:id="1909992079">
          <w:marLeft w:val="0"/>
          <w:marRight w:val="0"/>
          <w:marTop w:val="0"/>
          <w:marBottom w:val="0"/>
          <w:divBdr>
            <w:top w:val="none" w:sz="0" w:space="0" w:color="auto"/>
            <w:left w:val="none" w:sz="0" w:space="0" w:color="auto"/>
            <w:bottom w:val="none" w:sz="0" w:space="0" w:color="auto"/>
            <w:right w:val="none" w:sz="0" w:space="0" w:color="auto"/>
          </w:divBdr>
        </w:div>
        <w:div w:id="1014264768">
          <w:marLeft w:val="0"/>
          <w:marRight w:val="0"/>
          <w:marTop w:val="0"/>
          <w:marBottom w:val="0"/>
          <w:divBdr>
            <w:top w:val="none" w:sz="0" w:space="0" w:color="auto"/>
            <w:left w:val="none" w:sz="0" w:space="0" w:color="auto"/>
            <w:bottom w:val="none" w:sz="0" w:space="0" w:color="auto"/>
            <w:right w:val="none" w:sz="0" w:space="0" w:color="auto"/>
          </w:divBdr>
        </w:div>
        <w:div w:id="1409111658">
          <w:marLeft w:val="0"/>
          <w:marRight w:val="0"/>
          <w:marTop w:val="0"/>
          <w:marBottom w:val="0"/>
          <w:divBdr>
            <w:top w:val="none" w:sz="0" w:space="0" w:color="auto"/>
            <w:left w:val="none" w:sz="0" w:space="0" w:color="auto"/>
            <w:bottom w:val="none" w:sz="0" w:space="0" w:color="auto"/>
            <w:right w:val="none" w:sz="0" w:space="0" w:color="auto"/>
          </w:divBdr>
          <w:divsChild>
            <w:div w:id="1774587428">
              <w:marLeft w:val="540"/>
              <w:marRight w:val="0"/>
              <w:marTop w:val="0"/>
              <w:marBottom w:val="0"/>
              <w:divBdr>
                <w:top w:val="none" w:sz="0" w:space="0" w:color="auto"/>
                <w:left w:val="none" w:sz="0" w:space="0" w:color="auto"/>
                <w:bottom w:val="none" w:sz="0" w:space="0" w:color="auto"/>
                <w:right w:val="none" w:sz="0" w:space="0" w:color="auto"/>
              </w:divBdr>
              <w:divsChild>
                <w:div w:id="863788338">
                  <w:marLeft w:val="0"/>
                  <w:marRight w:val="0"/>
                  <w:marTop w:val="0"/>
                  <w:marBottom w:val="0"/>
                  <w:divBdr>
                    <w:top w:val="none" w:sz="0" w:space="0" w:color="auto"/>
                    <w:left w:val="none" w:sz="0" w:space="0" w:color="auto"/>
                    <w:bottom w:val="none" w:sz="0" w:space="0" w:color="auto"/>
                    <w:right w:val="none" w:sz="0" w:space="0" w:color="auto"/>
                  </w:divBdr>
                </w:div>
              </w:divsChild>
            </w:div>
            <w:div w:id="1971740853">
              <w:marLeft w:val="540"/>
              <w:marRight w:val="0"/>
              <w:marTop w:val="75"/>
              <w:marBottom w:val="45"/>
              <w:divBdr>
                <w:top w:val="none" w:sz="0" w:space="0" w:color="auto"/>
                <w:left w:val="none" w:sz="0" w:space="0" w:color="auto"/>
                <w:bottom w:val="none" w:sz="0" w:space="0" w:color="auto"/>
                <w:right w:val="none" w:sz="0" w:space="0" w:color="auto"/>
              </w:divBdr>
            </w:div>
            <w:div w:id="425422855">
              <w:marLeft w:val="540"/>
              <w:marRight w:val="0"/>
              <w:marTop w:val="75"/>
              <w:marBottom w:val="45"/>
              <w:divBdr>
                <w:top w:val="none" w:sz="0" w:space="0" w:color="auto"/>
                <w:left w:val="none" w:sz="0" w:space="0" w:color="auto"/>
                <w:bottom w:val="none" w:sz="0" w:space="0" w:color="auto"/>
                <w:right w:val="none" w:sz="0" w:space="0" w:color="auto"/>
              </w:divBdr>
            </w:div>
          </w:divsChild>
        </w:div>
        <w:div w:id="868421259">
          <w:marLeft w:val="0"/>
          <w:marRight w:val="0"/>
          <w:marTop w:val="0"/>
          <w:marBottom w:val="0"/>
          <w:divBdr>
            <w:top w:val="none" w:sz="0" w:space="0" w:color="auto"/>
            <w:left w:val="none" w:sz="0" w:space="0" w:color="auto"/>
            <w:bottom w:val="none" w:sz="0" w:space="0" w:color="auto"/>
            <w:right w:val="none" w:sz="0" w:space="0" w:color="auto"/>
          </w:divBdr>
        </w:div>
      </w:divsChild>
    </w:div>
    <w:div w:id="1924534800">
      <w:bodyDiv w:val="1"/>
      <w:marLeft w:val="0"/>
      <w:marRight w:val="0"/>
      <w:marTop w:val="0"/>
      <w:marBottom w:val="0"/>
      <w:divBdr>
        <w:top w:val="none" w:sz="0" w:space="0" w:color="auto"/>
        <w:left w:val="none" w:sz="0" w:space="0" w:color="auto"/>
        <w:bottom w:val="none" w:sz="0" w:space="0" w:color="auto"/>
        <w:right w:val="none" w:sz="0" w:space="0" w:color="auto"/>
      </w:divBdr>
    </w:div>
    <w:div w:id="2020038493">
      <w:bodyDiv w:val="1"/>
      <w:marLeft w:val="0"/>
      <w:marRight w:val="0"/>
      <w:marTop w:val="0"/>
      <w:marBottom w:val="0"/>
      <w:divBdr>
        <w:top w:val="none" w:sz="0" w:space="0" w:color="auto"/>
        <w:left w:val="none" w:sz="0" w:space="0" w:color="auto"/>
        <w:bottom w:val="none" w:sz="0" w:space="0" w:color="auto"/>
        <w:right w:val="none" w:sz="0" w:space="0" w:color="auto"/>
      </w:divBdr>
    </w:div>
    <w:div w:id="214014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customXml" Target="../customXml/item1.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A96302BBACA844ACF93C2CFE3AF78C" ma:contentTypeVersion="4" ma:contentTypeDescription="Create a new document." ma:contentTypeScope="" ma:versionID="d1eda2b41665428551adc173246d5aa7">
  <xsd:schema xmlns:xsd="http://www.w3.org/2001/XMLSchema" xmlns:xs="http://www.w3.org/2001/XMLSchema" xmlns:p="http://schemas.microsoft.com/office/2006/metadata/properties" xmlns:ns2="3cada6dc-2705-46ed-bab2-0b2cd6d935ca" targetNamespace="http://schemas.microsoft.com/office/2006/metadata/properties" ma:root="true" ma:fieldsID="5a62b73102b9752f5b023afeb82d4070" ns2:_="">
    <xsd:import namespace="3cada6dc-2705-46ed-bab2-0b2cd6d935ca"/>
    <xsd:element name="properties">
      <xsd:complexType>
        <xsd:sequence>
          <xsd:element name="documentManagement">
            <xsd:complexType>
              <xsd:all>
                <xsd:element ref="ns2:iab7cdb7554d4997ae876b11632fa575"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da6dc-2705-46ed-bab2-0b2cd6d935ca" elementFormDefault="qualified">
    <xsd:import namespace="http://schemas.microsoft.com/office/2006/documentManagement/types"/>
    <xsd:import namespace="http://schemas.microsoft.com/office/infopath/2007/PartnerControls"/>
    <xsd:element name="iab7cdb7554d4997ae876b11632fa575" ma:index="8" nillable="true" ma:taxonomy="true" ma:internalName="iab7cdb7554d4997ae876b11632fa575" ma:taxonomyFieldName="File_x0020_Category" ma:displayName="File Category" ma:default="" ma:fieldId="{2ab7cdb7-554d-4997-ae87-6b11632fa575}" ma:taxonomyMulti="true" ma:sspId="bba0571d-0b8e-466e-908c-4c59ad63fd5c" ma:termSetId="d6e1f201-92b0-484d-8c3e-6dc5f6daf183"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f9f166d9-cd70-4927-945b-d626157664d9}" ma:internalName="TaxCatchAll" ma:showField="CatchAllData" ma:web="486e38ce-fcad-4d74-902d-a71c97f12425">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f9f166d9-cd70-4927-945b-d626157664d9}" ma:internalName="TaxCatchAllLabel" ma:readOnly="true" ma:showField="CatchAllDataLabel" ma:web="486e38ce-fcad-4d74-902d-a71c97f124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ab7cdb7554d4997ae876b11632fa575 xmlns="3cada6dc-2705-46ed-bab2-0b2cd6d935ca">
      <Terms xmlns="http://schemas.microsoft.com/office/infopath/2007/PartnerControls"/>
    </iab7cdb7554d4997ae876b11632fa575>
    <TaxCatchAll xmlns="3cada6dc-2705-46ed-bab2-0b2cd6d935ca"/>
  </documentManagement>
</p:properties>
</file>

<file path=customXml/itemProps1.xml><?xml version="1.0" encoding="utf-8"?>
<ds:datastoreItem xmlns:ds="http://schemas.openxmlformats.org/officeDocument/2006/customXml" ds:itemID="{40E8E0F8-3526-4948-AE68-A69BEB96668D}"/>
</file>

<file path=customXml/itemProps2.xml><?xml version="1.0" encoding="utf-8"?>
<ds:datastoreItem xmlns:ds="http://schemas.openxmlformats.org/officeDocument/2006/customXml" ds:itemID="{7F77133F-CDC3-48ED-BE92-D9688D6D8B9D}"/>
</file>

<file path=customXml/itemProps3.xml><?xml version="1.0" encoding="utf-8"?>
<ds:datastoreItem xmlns:ds="http://schemas.openxmlformats.org/officeDocument/2006/customXml" ds:itemID="{DA2F8F72-17CA-4C78-844F-568955A4CBD8}"/>
</file>

<file path=docProps/app.xml><?xml version="1.0" encoding="utf-8"?>
<Properties xmlns="http://schemas.openxmlformats.org/officeDocument/2006/extended-properties" xmlns:vt="http://schemas.openxmlformats.org/officeDocument/2006/docPropsVTypes">
  <Template>Normal</Template>
  <TotalTime>1</TotalTime>
  <Pages>4</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NI Assembly</Company>
  <LinksUpToDate>false</LinksUpToDate>
  <CharactersWithSpaces>6531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NIA</dc:creator>
  <cp:lastModifiedBy>Kernan, Rónán</cp:lastModifiedBy>
  <cp:revision>2</cp:revision>
  <cp:lastPrinted>2020-03-12T15:31:00Z</cp:lastPrinted>
  <dcterms:created xsi:type="dcterms:W3CDTF">2020-12-11T14:42:00Z</dcterms:created>
  <dcterms:modified xsi:type="dcterms:W3CDTF">2020-12-11T14:42:00Z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0x01010047A96302BBACA844ACF93C2CFE3AF78C</vt:lpwstr>
  </property>
  <property fmtid="{D5CDD505-2E9C-101B-9397-08002B2CF9AE}" pid="3" name="File Category">
    <vt:lpwstr/>
  </property>
</Properties>
</file>